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6876C112"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DOM STAREJŠIH OBČANOV LJUBLJANA MOSTE-POLJE</w:t>
      </w:r>
    </w:p>
    <w:p w14:paraId="2ED9C0FB"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Ob sotočju 9</w:t>
      </w:r>
    </w:p>
    <w:p w14:paraId="72CD372B"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1000 Ljubljana</w:t>
      </w:r>
    </w:p>
    <w:p w14:paraId="715846B5" w14:textId="77777777" w:rsidR="009628FD" w:rsidRDefault="009628FD"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6D555758"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933E51">
        <w:rPr>
          <w:rFonts w:cs="Arial"/>
          <w:noProof/>
          <w:sz w:val="20"/>
        </w:rPr>
        <w:t>5</w:t>
      </w:r>
      <w:r w:rsidR="00E918EA">
        <w:rPr>
          <w:rFonts w:cs="Arial"/>
          <w:noProof/>
          <w:sz w:val="20"/>
        </w:rPr>
        <w:t>.</w:t>
      </w:r>
      <w:r w:rsidR="00A106FD">
        <w:rPr>
          <w:rFonts w:cs="Arial"/>
          <w:noProof/>
          <w:sz w:val="20"/>
        </w:rPr>
        <w:t xml:space="preserve"> </w:t>
      </w:r>
      <w:r w:rsidR="00933E51">
        <w:rPr>
          <w:rFonts w:cs="Arial"/>
          <w:noProof/>
          <w:sz w:val="20"/>
        </w:rPr>
        <w:t>2</w:t>
      </w:r>
      <w:r w:rsidR="00E918EA">
        <w:rPr>
          <w:rFonts w:cs="Arial"/>
          <w:noProof/>
          <w:sz w:val="20"/>
        </w:rPr>
        <w:t>.</w:t>
      </w:r>
      <w:r w:rsidR="00A106FD">
        <w:rPr>
          <w:rFonts w:cs="Arial"/>
          <w:noProof/>
          <w:sz w:val="20"/>
        </w:rPr>
        <w:t xml:space="preserve"> </w:t>
      </w:r>
      <w:r w:rsidR="00E918EA">
        <w:rPr>
          <w:rFonts w:cs="Arial"/>
          <w:noProof/>
          <w:sz w:val="20"/>
        </w:rPr>
        <w:t>202</w:t>
      </w:r>
      <w:r w:rsidR="00933E51">
        <w:rPr>
          <w:rFonts w:cs="Arial"/>
          <w:noProof/>
          <w:sz w:val="20"/>
        </w:rPr>
        <w:t>6</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AC9B6DF" w14:textId="798B0029" w:rsidR="00944F54" w:rsidRPr="002117DB"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79AA82AF" w14:textId="342CE2D1" w:rsidR="006B1987" w:rsidRPr="00360A83" w:rsidRDefault="006B1987" w:rsidP="006B1987">
      <w:pPr>
        <w:pBdr>
          <w:top w:val="single" w:sz="4" w:space="1" w:color="auto"/>
          <w:left w:val="single" w:sz="4" w:space="4" w:color="auto"/>
          <w:bottom w:val="single" w:sz="4" w:space="1" w:color="auto"/>
          <w:right w:val="single" w:sz="4" w:space="4" w:color="auto"/>
        </w:pBdr>
        <w:spacing w:line="240" w:lineRule="auto"/>
        <w:rPr>
          <w:rFonts w:cs="Arial"/>
          <w:b/>
          <w:bCs/>
          <w:sz w:val="20"/>
          <w:lang w:val="en-GB"/>
        </w:rPr>
      </w:pPr>
      <w:bookmarkStart w:id="1" w:name="_Toc86227284"/>
      <w:r w:rsidRPr="00F61A3A">
        <w:rPr>
          <w:rFonts w:cs="Arial"/>
          <w:b/>
          <w:sz w:val="20"/>
        </w:rPr>
        <w:t xml:space="preserve">Naziv: </w:t>
      </w:r>
      <w:r w:rsidR="00360A83" w:rsidRPr="00360A83">
        <w:rPr>
          <w:rFonts w:cs="Arial"/>
          <w:b/>
          <w:bCs/>
          <w:sz w:val="20"/>
          <w:lang w:val="en-GB"/>
        </w:rPr>
        <w:t>DOM STAREJŠIH OBČANOV LJUBLJANA MOSTE-POLJE</w:t>
      </w:r>
    </w:p>
    <w:p w14:paraId="1D647A73" w14:textId="7E5E10BD" w:rsidR="006B1987" w:rsidRPr="00F61A3A"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F61A3A">
        <w:rPr>
          <w:rFonts w:eastAsia="Times New Roman" w:cs="Arial"/>
          <w:b/>
          <w:noProof/>
          <w:sz w:val="20"/>
          <w:lang w:eastAsia="en-GB"/>
        </w:rPr>
        <w:t xml:space="preserve">Naslov: </w:t>
      </w:r>
      <w:r w:rsidR="00360A83">
        <w:rPr>
          <w:rFonts w:eastAsia="Times New Roman" w:cs="Arial"/>
          <w:b/>
          <w:noProof/>
          <w:sz w:val="20"/>
          <w:lang w:eastAsia="en-GB"/>
        </w:rPr>
        <w:t>Ob sotočju 9</w:t>
      </w:r>
    </w:p>
    <w:p w14:paraId="32BA3F75" w14:textId="457477FB" w:rsidR="006B1987" w:rsidRPr="00360A83"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shd w:val="clear" w:color="auto" w:fill="FFFFFF"/>
          <w:lang w:eastAsia="en-GB"/>
        </w:rPr>
      </w:pPr>
      <w:r w:rsidRPr="00F61A3A">
        <w:rPr>
          <w:rFonts w:eastAsia="Times New Roman" w:cs="Arial"/>
          <w:b/>
          <w:noProof/>
          <w:sz w:val="20"/>
          <w:lang w:eastAsia="en-GB"/>
        </w:rPr>
        <w:t>Kraj:</w:t>
      </w:r>
      <w:r w:rsidRPr="00F61A3A">
        <w:rPr>
          <w:rFonts w:cs="Arial"/>
          <w:b/>
          <w:sz w:val="20"/>
        </w:rPr>
        <w:t xml:space="preserve"> </w:t>
      </w:r>
      <w:r w:rsidR="00360A83">
        <w:rPr>
          <w:rFonts w:cs="Arial"/>
          <w:b/>
          <w:sz w:val="20"/>
        </w:rPr>
        <w:t>1000 Ljubljana</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Matična številka: </w:t>
      </w:r>
      <w:r w:rsidR="00360A83" w:rsidRPr="00360A83">
        <w:rPr>
          <w:rFonts w:eastAsia="Times New Roman" w:cs="Arial"/>
          <w:noProof/>
          <w:sz w:val="20"/>
          <w:shd w:val="clear" w:color="auto" w:fill="FFFFFF"/>
          <w:lang w:eastAsia="en-GB"/>
        </w:rPr>
        <w:t xml:space="preserve">5227046000 </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Davčna številka: </w:t>
      </w:r>
      <w:r w:rsidRPr="00117359">
        <w:rPr>
          <w:bCs/>
          <w:sz w:val="20"/>
        </w:rPr>
        <w:t xml:space="preserve">SI </w:t>
      </w:r>
      <w:r w:rsidR="00360A83" w:rsidRPr="00360A83">
        <w:rPr>
          <w:bCs/>
          <w:sz w:val="20"/>
        </w:rPr>
        <w:t>61326232</w:t>
      </w:r>
    </w:p>
    <w:p w14:paraId="2E212F64" w14:textId="2CB4381D"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rFonts w:cs="Arial"/>
          <w:sz w:val="20"/>
        </w:rPr>
      </w:pPr>
      <w:r w:rsidRPr="00117359">
        <w:rPr>
          <w:noProof/>
          <w:sz w:val="20"/>
        </w:rPr>
        <w:t xml:space="preserve">TRR: </w:t>
      </w:r>
      <w:r w:rsidR="00360A83" w:rsidRPr="00360A83">
        <w:rPr>
          <w:noProof/>
          <w:sz w:val="20"/>
        </w:rPr>
        <w:t>SI56 0110 0603 0266 739</w:t>
      </w:r>
      <w:r w:rsidR="00360A83">
        <w:rPr>
          <w:noProof/>
          <w:sz w:val="20"/>
        </w:rPr>
        <w:t xml:space="preserve"> </w:t>
      </w:r>
      <w:r w:rsidRPr="00117359">
        <w:rPr>
          <w:rFonts w:cs="Arial"/>
          <w:sz w:val="20"/>
        </w:rPr>
        <w:t>odprt pri Banki Slovenije</w:t>
      </w:r>
    </w:p>
    <w:p w14:paraId="4A23D888" w14:textId="336FB6D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noProof/>
          <w:sz w:val="20"/>
        </w:rPr>
      </w:pPr>
      <w:r w:rsidRPr="00117359">
        <w:rPr>
          <w:noProof/>
          <w:sz w:val="20"/>
        </w:rPr>
        <w:t xml:space="preserve">ki ga zastopa </w:t>
      </w:r>
      <w:r w:rsidR="00360A83">
        <w:rPr>
          <w:noProof/>
          <w:sz w:val="20"/>
        </w:rPr>
        <w:t>Alenka Lovišček Stojanovič</w:t>
      </w:r>
      <w:r>
        <w:rPr>
          <w:noProof/>
          <w:sz w:val="20"/>
        </w:rPr>
        <w:t xml:space="preserve">, </w:t>
      </w:r>
      <w:r w:rsidRPr="00117359">
        <w:rPr>
          <w:noProof/>
          <w:sz w:val="20"/>
        </w:rPr>
        <w:t>direktor</w:t>
      </w:r>
      <w:r w:rsidR="00360A83">
        <w:rPr>
          <w:noProof/>
          <w:sz w:val="20"/>
        </w:rPr>
        <w:t>ica</w:t>
      </w:r>
    </w:p>
    <w:p w14:paraId="5C36C500" w14:textId="7BD0748E"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117359">
        <w:rPr>
          <w:noProof/>
          <w:sz w:val="20"/>
        </w:rPr>
        <w:t xml:space="preserve">telefon: </w:t>
      </w:r>
      <w:r w:rsidR="00360A83" w:rsidRPr="00360A83">
        <w:rPr>
          <w:noProof/>
          <w:sz w:val="20"/>
        </w:rPr>
        <w:t>01 5843 700</w:t>
      </w:r>
    </w:p>
    <w:p w14:paraId="3C308AE9" w14:textId="728E096D"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sz w:val="20"/>
        </w:rPr>
      </w:pPr>
      <w:r w:rsidRPr="00117359">
        <w:rPr>
          <w:noProof/>
          <w:sz w:val="20"/>
        </w:rPr>
        <w:t>elektronski naslov:</w:t>
      </w:r>
      <w:r w:rsidRPr="00117359">
        <w:rPr>
          <w:sz w:val="20"/>
        </w:rPr>
        <w:t xml:space="preserve"> </w:t>
      </w:r>
      <w:r w:rsidR="00360A83" w:rsidRPr="00360A83">
        <w:rPr>
          <w:sz w:val="20"/>
        </w:rPr>
        <w:t xml:space="preserve">info@dso-moste.si </w:t>
      </w:r>
    </w:p>
    <w:p w14:paraId="2D4DD46D" w14:textId="4BFC8BD1" w:rsidR="006B1987" w:rsidRPr="00F220AD" w:rsidRDefault="006B1987" w:rsidP="006B1987">
      <w:pPr>
        <w:pBdr>
          <w:top w:val="single" w:sz="4" w:space="1" w:color="auto"/>
          <w:left w:val="single" w:sz="4" w:space="4" w:color="auto"/>
          <w:bottom w:val="single" w:sz="4" w:space="1" w:color="auto"/>
          <w:right w:val="single" w:sz="4" w:space="4" w:color="auto"/>
        </w:pBdr>
        <w:rPr>
          <w:rFonts w:eastAsia="Times New Roman" w:cs="Arial"/>
          <w:noProof/>
          <w:szCs w:val="19"/>
          <w:shd w:val="clear" w:color="auto" w:fill="FFFFFF"/>
          <w:lang w:eastAsia="en-GB"/>
        </w:rPr>
      </w:pPr>
      <w:r w:rsidRPr="00117359">
        <w:rPr>
          <w:noProof/>
          <w:sz w:val="20"/>
        </w:rPr>
        <w:t xml:space="preserve">spletna stran: </w:t>
      </w:r>
      <w:r w:rsidR="00360A83" w:rsidRPr="00360A83">
        <w:rPr>
          <w:noProof/>
          <w:sz w:val="20"/>
        </w:rPr>
        <w:t>https://www.dso-moste.si/</w:t>
      </w:r>
    </w:p>
    <w:p w14:paraId="6BA71D19" w14:textId="5D40BAB5"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4380574E"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47F22621"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002117DB">
              <w:rPr>
                <w:rFonts w:cs="Times-Roman"/>
                <w:b/>
                <w:bCs/>
                <w:noProof/>
                <w:sz w:val="20"/>
              </w:rPr>
              <w:t xml:space="preserve"> </w:t>
            </w:r>
            <w:r w:rsidR="008702D8" w:rsidRPr="009F3379">
              <w:rPr>
                <w:rFonts w:cs="Times-Roman"/>
                <w:b/>
                <w:bCs/>
                <w:noProof/>
                <w:sz w:val="20"/>
              </w:rPr>
              <w:t>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128EC878"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933E51" w:rsidRPr="00933E51">
              <w:rPr>
                <w:rFonts w:cstheme="minorHAnsi"/>
                <w:b/>
                <w:bCs/>
                <w:sz w:val="20"/>
              </w:rPr>
              <w:t>od 15. 4. 2026 do 14. 4. 2030</w:t>
            </w:r>
          </w:p>
          <w:p w14:paraId="0BE8CDDA" w14:textId="4E9AA5DF"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2117DB">
              <w:rPr>
                <w:rFonts w:eastAsiaTheme="minorHAnsi" w:cs="Times-Roman"/>
                <w:noProof/>
                <w:sz w:val="20"/>
              </w:rPr>
              <w:t>48</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r w:rsidRPr="007F07B4">
              <w:rPr>
                <w:rFonts w:cstheme="minorHAnsi"/>
                <w:b/>
                <w:bCs/>
                <w:noProof/>
                <w:sz w:val="20"/>
              </w:rPr>
              <w:t>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27EF2DAA"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933E51">
              <w:rPr>
                <w:rFonts w:cs="Arial"/>
                <w:b/>
                <w:sz w:val="20"/>
              </w:rPr>
              <w:t>20</w:t>
            </w:r>
            <w:r w:rsidR="00C75A7D">
              <w:rPr>
                <w:rFonts w:cs="Arial"/>
                <w:b/>
                <w:sz w:val="20"/>
              </w:rPr>
              <w:t xml:space="preserve">. </w:t>
            </w:r>
            <w:r w:rsidR="00933E51">
              <w:rPr>
                <w:rFonts w:cs="Arial"/>
                <w:b/>
                <w:sz w:val="20"/>
              </w:rPr>
              <w:t>2</w:t>
            </w:r>
            <w:r w:rsidR="002117DB">
              <w:rPr>
                <w:rFonts w:cs="Arial"/>
                <w:b/>
                <w:sz w:val="20"/>
              </w:rPr>
              <w:t xml:space="preserve">. </w:t>
            </w:r>
            <w:r w:rsidR="00C75A7D">
              <w:rPr>
                <w:rFonts w:cs="Arial"/>
                <w:b/>
                <w:sz w:val="20"/>
              </w:rPr>
              <w:t>202</w:t>
            </w:r>
            <w:r w:rsidR="00933E51">
              <w:rPr>
                <w:rFonts w:cs="Arial"/>
                <w:b/>
                <w:sz w:val="20"/>
              </w:rPr>
              <w:t>6</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7B875DBE"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933E51">
              <w:rPr>
                <w:rFonts w:eastAsiaTheme="minorHAnsi" w:cs="Times-Roman"/>
                <w:b/>
                <w:noProof/>
                <w:sz w:val="20"/>
              </w:rPr>
              <w:t>10</w:t>
            </w:r>
            <w:r w:rsidR="00244092" w:rsidRPr="00DC0CD1">
              <w:rPr>
                <w:rFonts w:eastAsiaTheme="minorHAnsi" w:cs="Times-Roman"/>
                <w:b/>
                <w:noProof/>
                <w:sz w:val="20"/>
              </w:rPr>
              <w:t>.</w:t>
            </w:r>
            <w:r w:rsidR="00C75A7D">
              <w:rPr>
                <w:rFonts w:eastAsiaTheme="minorHAnsi" w:cs="Times-Roman"/>
                <w:b/>
                <w:noProof/>
                <w:sz w:val="20"/>
              </w:rPr>
              <w:t xml:space="preserve"> </w:t>
            </w:r>
            <w:r w:rsidR="00933E51">
              <w:rPr>
                <w:rFonts w:eastAsiaTheme="minorHAnsi" w:cs="Times-Roman"/>
                <w:b/>
                <w:noProof/>
                <w:sz w:val="20"/>
              </w:rPr>
              <w:t>3</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933E51">
              <w:rPr>
                <w:rFonts w:eastAsiaTheme="minorHAnsi" w:cs="Times-Roman"/>
                <w:b/>
                <w:noProof/>
                <w:sz w:val="20"/>
              </w:rPr>
              <w:t>6</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450CC683"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933E51">
              <w:rPr>
                <w:rFonts w:cs="Arial"/>
                <w:b/>
                <w:sz w:val="20"/>
              </w:rPr>
              <w:t>10</w:t>
            </w:r>
            <w:r w:rsidR="00C75A7D" w:rsidRPr="00C75A7D">
              <w:rPr>
                <w:rFonts w:cs="Arial"/>
                <w:b/>
                <w:sz w:val="20"/>
              </w:rPr>
              <w:t xml:space="preserve">. </w:t>
            </w:r>
            <w:r w:rsidR="00933E51">
              <w:rPr>
                <w:rFonts w:cs="Arial"/>
                <w:b/>
                <w:sz w:val="20"/>
              </w:rPr>
              <w:t>3</w:t>
            </w:r>
            <w:r w:rsidR="00C75A7D" w:rsidRPr="00C75A7D">
              <w:rPr>
                <w:rFonts w:cs="Arial"/>
                <w:b/>
                <w:sz w:val="20"/>
              </w:rPr>
              <w:t>. 202</w:t>
            </w:r>
            <w:r w:rsidR="00933E51">
              <w:rPr>
                <w:rFonts w:cs="Arial"/>
                <w:b/>
                <w:sz w:val="20"/>
              </w:rPr>
              <w:t>6</w:t>
            </w:r>
            <w:r w:rsidR="00C75A7D" w:rsidRPr="00C75A7D">
              <w:rPr>
                <w:rFonts w:cs="Arial"/>
                <w:b/>
                <w:sz w:val="20"/>
              </w:rPr>
              <w:t xml:space="preserve">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15ED7414"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w:t>
            </w:r>
            <w:r w:rsidR="00F06A30">
              <w:rPr>
                <w:rFonts w:eastAsiaTheme="minorHAnsi" w:cs="Times-Roman"/>
                <w:noProof/>
                <w:sz w:val="20"/>
              </w:rPr>
              <w:t xml:space="preserve"> </w:t>
            </w:r>
            <w:r w:rsidRPr="0064075D">
              <w:rPr>
                <w:rFonts w:eastAsiaTheme="minorHAnsi" w:cs="Times-Roman"/>
                <w:noProof/>
                <w:sz w:val="20"/>
              </w:rPr>
              <w:t>%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4469CD7F"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29FD670A"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F06A30">
              <w:rPr>
                <w:rFonts w:cs="Times-Roman"/>
                <w:b/>
                <w:bCs/>
                <w:color w:val="000000"/>
                <w:sz w:val="20"/>
              </w:rPr>
              <w:t>–</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735897A"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2AFC6100" w14:textId="77777777" w:rsidR="006B1987" w:rsidRDefault="006B1987"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8B394B6" w14:textId="2729F7B5" w:rsidR="006B1987" w:rsidRPr="00633689" w:rsidRDefault="00933E51" w:rsidP="006B1987">
      <w:pPr>
        <w:autoSpaceDE w:val="0"/>
        <w:autoSpaceDN w:val="0"/>
        <w:adjustRightInd w:val="0"/>
        <w:spacing w:line="240" w:lineRule="auto"/>
        <w:jc w:val="right"/>
        <w:rPr>
          <w:rFonts w:cs="Arial"/>
          <w:noProof/>
          <w:color w:val="7030A0"/>
          <w:sz w:val="20"/>
        </w:rPr>
      </w:pPr>
      <w:bookmarkStart w:id="3" w:name="_Toc86227286"/>
      <w:r w:rsidRPr="00454A43">
        <w:rPr>
          <w:noProof/>
          <w:sz w:val="20"/>
        </w:rPr>
        <w:t>Alenka Lovišček Stojanovič</w:t>
      </w:r>
      <w:r w:rsidR="006B1987">
        <w:rPr>
          <w:rFonts w:cs="Arial"/>
          <w:sz w:val="20"/>
        </w:rPr>
        <w:t>, direktor</w:t>
      </w:r>
      <w:r>
        <w:rPr>
          <w:rFonts w:cs="Arial"/>
          <w:sz w:val="20"/>
        </w:rPr>
        <w:t>ica</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Default="00170460" w:rsidP="005F7175"/>
    <w:p w14:paraId="7B26288D" w14:textId="77777777" w:rsidR="006B1987" w:rsidRPr="005F7175" w:rsidRDefault="006B1987"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2D36E56A" w14:textId="77777777" w:rsidR="00933E51" w:rsidRDefault="00933E51" w:rsidP="008A47ED">
            <w:pPr>
              <w:autoSpaceDE w:val="0"/>
              <w:autoSpaceDN w:val="0"/>
              <w:adjustRightInd w:val="0"/>
              <w:spacing w:line="240" w:lineRule="auto"/>
              <w:rPr>
                <w:rFonts w:cs="Arial"/>
                <w:bCs/>
                <w:noProof/>
                <w:sz w:val="16"/>
                <w:szCs w:val="16"/>
              </w:rPr>
            </w:pPr>
          </w:p>
          <w:p w14:paraId="1A414525" w14:textId="77777777" w:rsidR="00933E51" w:rsidRDefault="00933E51" w:rsidP="008A47ED">
            <w:pPr>
              <w:autoSpaceDE w:val="0"/>
              <w:autoSpaceDN w:val="0"/>
              <w:adjustRightInd w:val="0"/>
              <w:spacing w:line="240" w:lineRule="auto"/>
              <w:rPr>
                <w:rFonts w:cs="Arial"/>
                <w:bCs/>
                <w:noProof/>
                <w:sz w:val="16"/>
                <w:szCs w:val="16"/>
              </w:rPr>
            </w:pPr>
          </w:p>
          <w:p w14:paraId="4F623122" w14:textId="2E0BEAF3"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70A75FD9" w14:textId="77777777" w:rsidR="00933E51" w:rsidRDefault="00933E51" w:rsidP="0015286C">
            <w:pPr>
              <w:autoSpaceDE w:val="0"/>
              <w:autoSpaceDN w:val="0"/>
              <w:adjustRightInd w:val="0"/>
              <w:spacing w:line="240" w:lineRule="auto"/>
              <w:rPr>
                <w:rFonts w:cs="Arial"/>
                <w:bCs/>
                <w:noProof/>
                <w:sz w:val="16"/>
                <w:szCs w:val="16"/>
              </w:rPr>
            </w:pPr>
          </w:p>
          <w:p w14:paraId="1F69AF78" w14:textId="77777777" w:rsidR="00933E51" w:rsidRDefault="00933E51" w:rsidP="0015286C">
            <w:pPr>
              <w:autoSpaceDE w:val="0"/>
              <w:autoSpaceDN w:val="0"/>
              <w:adjustRightInd w:val="0"/>
              <w:spacing w:line="240" w:lineRule="auto"/>
              <w:rPr>
                <w:rFonts w:cs="Arial"/>
                <w:bCs/>
                <w:noProof/>
                <w:sz w:val="16"/>
                <w:szCs w:val="16"/>
              </w:rPr>
            </w:pPr>
          </w:p>
          <w:p w14:paraId="48F9E90F" w14:textId="77777777" w:rsidR="00933E51" w:rsidRDefault="00933E51" w:rsidP="0015286C">
            <w:pPr>
              <w:autoSpaceDE w:val="0"/>
              <w:autoSpaceDN w:val="0"/>
              <w:adjustRightInd w:val="0"/>
              <w:spacing w:line="240" w:lineRule="auto"/>
              <w:rPr>
                <w:rFonts w:cs="Arial"/>
                <w:bCs/>
                <w:noProof/>
                <w:sz w:val="16"/>
                <w:szCs w:val="16"/>
              </w:rPr>
            </w:pPr>
          </w:p>
          <w:p w14:paraId="5098594A" w14:textId="77777777" w:rsidR="00933E51" w:rsidRDefault="00933E51" w:rsidP="0015286C">
            <w:pPr>
              <w:autoSpaceDE w:val="0"/>
              <w:autoSpaceDN w:val="0"/>
              <w:adjustRightInd w:val="0"/>
              <w:spacing w:line="240" w:lineRule="auto"/>
              <w:rPr>
                <w:rFonts w:cs="Arial"/>
                <w:bCs/>
                <w:noProof/>
                <w:sz w:val="16"/>
                <w:szCs w:val="16"/>
              </w:rPr>
            </w:pPr>
          </w:p>
          <w:p w14:paraId="2840C238" w14:textId="77777777" w:rsidR="00933E51" w:rsidRDefault="00933E51" w:rsidP="0015286C">
            <w:pPr>
              <w:autoSpaceDE w:val="0"/>
              <w:autoSpaceDN w:val="0"/>
              <w:adjustRightInd w:val="0"/>
              <w:spacing w:line="240" w:lineRule="auto"/>
              <w:rPr>
                <w:rFonts w:cs="Arial"/>
                <w:bCs/>
                <w:noProof/>
                <w:sz w:val="16"/>
                <w:szCs w:val="16"/>
              </w:rPr>
            </w:pPr>
          </w:p>
          <w:p w14:paraId="3CC7A626" w14:textId="77777777" w:rsidR="00933E51" w:rsidRDefault="00933E51" w:rsidP="0015286C">
            <w:pPr>
              <w:autoSpaceDE w:val="0"/>
              <w:autoSpaceDN w:val="0"/>
              <w:adjustRightInd w:val="0"/>
              <w:spacing w:line="240" w:lineRule="auto"/>
              <w:rPr>
                <w:rFonts w:cs="Arial"/>
                <w:bCs/>
                <w:noProof/>
                <w:sz w:val="16"/>
                <w:szCs w:val="16"/>
              </w:rPr>
            </w:pPr>
          </w:p>
          <w:p w14:paraId="1748C86E" w14:textId="77777777" w:rsidR="00933E51" w:rsidRDefault="00933E51" w:rsidP="0015286C">
            <w:pPr>
              <w:autoSpaceDE w:val="0"/>
              <w:autoSpaceDN w:val="0"/>
              <w:adjustRightInd w:val="0"/>
              <w:spacing w:line="240" w:lineRule="auto"/>
              <w:rPr>
                <w:rFonts w:cs="Arial"/>
                <w:bCs/>
                <w:noProof/>
                <w:sz w:val="16"/>
                <w:szCs w:val="16"/>
              </w:rPr>
            </w:pPr>
          </w:p>
          <w:p w14:paraId="082AD695" w14:textId="77777777" w:rsidR="00933E51" w:rsidRDefault="00933E51" w:rsidP="0015286C">
            <w:pPr>
              <w:autoSpaceDE w:val="0"/>
              <w:autoSpaceDN w:val="0"/>
              <w:adjustRightInd w:val="0"/>
              <w:spacing w:line="240" w:lineRule="auto"/>
              <w:rPr>
                <w:rFonts w:cs="Arial"/>
                <w:bCs/>
                <w:noProof/>
                <w:sz w:val="16"/>
                <w:szCs w:val="16"/>
              </w:rPr>
            </w:pPr>
          </w:p>
          <w:p w14:paraId="5FF4810B" w14:textId="77777777" w:rsidR="00933E51" w:rsidRDefault="00933E51" w:rsidP="0015286C">
            <w:pPr>
              <w:autoSpaceDE w:val="0"/>
              <w:autoSpaceDN w:val="0"/>
              <w:adjustRightInd w:val="0"/>
              <w:spacing w:line="240" w:lineRule="auto"/>
              <w:rPr>
                <w:rFonts w:cs="Arial"/>
                <w:bCs/>
                <w:noProof/>
                <w:sz w:val="16"/>
                <w:szCs w:val="16"/>
              </w:rPr>
            </w:pPr>
          </w:p>
          <w:p w14:paraId="79812D83" w14:textId="15EF8ABA" w:rsidR="00933E51" w:rsidRPr="00933E51"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40B37B33"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w:t>
      </w:r>
      <w:r w:rsidR="00933E51">
        <w:rPr>
          <w:noProof/>
          <w:color w:val="auto"/>
          <w:sz w:val="19"/>
          <w:szCs w:val="19"/>
          <w:u w:val="single"/>
        </w:rPr>
        <w:t>skladno s popis</w:t>
      </w:r>
      <w:r w:rsidR="007F07B4">
        <w:rPr>
          <w:noProof/>
          <w:color w:val="auto"/>
          <w:sz w:val="19"/>
          <w:szCs w:val="19"/>
          <w:u w:val="single"/>
        </w:rPr>
        <w:t>om</w:t>
      </w:r>
      <w:r w:rsidR="00933E51">
        <w:rPr>
          <w:noProof/>
          <w:color w:val="auto"/>
          <w:sz w:val="19"/>
          <w:szCs w:val="19"/>
          <w:u w:val="single"/>
        </w:rPr>
        <w:t>, Priloga 1 - Popis</w:t>
      </w:r>
      <w:r w:rsidR="00907D5C" w:rsidRPr="0031463C">
        <w:rPr>
          <w:noProof/>
          <w:color w:val="auto"/>
          <w:sz w:val="19"/>
          <w:szCs w:val="19"/>
          <w:u w:val="single"/>
        </w:rPr>
        <w:t>)</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lastRenderedPageBreak/>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117DB">
            <w:pPr>
              <w:jc w:val="center"/>
              <w:rPr>
                <w:noProof/>
                <w:sz w:val="20"/>
              </w:rPr>
            </w:pPr>
            <w:r w:rsidRPr="005F7175">
              <w:rPr>
                <w:noProof/>
                <w:sz w:val="20"/>
              </w:rPr>
              <w:t>ZŠ</w:t>
            </w:r>
          </w:p>
        </w:tc>
        <w:tc>
          <w:tcPr>
            <w:tcW w:w="7324" w:type="dxa"/>
          </w:tcPr>
          <w:p w14:paraId="5D92607B" w14:textId="77777777" w:rsidR="009167F2" w:rsidRPr="005F7175" w:rsidRDefault="009167F2" w:rsidP="002117DB">
            <w:pPr>
              <w:rPr>
                <w:noProof/>
                <w:sz w:val="20"/>
              </w:rPr>
            </w:pPr>
            <w:r w:rsidRPr="005F7175">
              <w:rPr>
                <w:noProof/>
                <w:sz w:val="20"/>
              </w:rPr>
              <w:t xml:space="preserve">Naziv sklopa </w:t>
            </w:r>
          </w:p>
        </w:tc>
      </w:tr>
      <w:tr w:rsidR="00933E51" w:rsidRPr="005F7175" w14:paraId="2DDDC671" w14:textId="77777777" w:rsidTr="00E21369">
        <w:tc>
          <w:tcPr>
            <w:tcW w:w="751" w:type="dxa"/>
            <w:vAlign w:val="center"/>
          </w:tcPr>
          <w:p w14:paraId="43E16401" w14:textId="595858C9" w:rsidR="00933E51" w:rsidRPr="005F7175" w:rsidRDefault="00933E51" w:rsidP="00933E51">
            <w:pPr>
              <w:jc w:val="center"/>
              <w:rPr>
                <w:noProof/>
                <w:sz w:val="20"/>
              </w:rPr>
            </w:pPr>
            <w:bookmarkStart w:id="6" w:name="_Hlk207114897"/>
            <w:r w:rsidRPr="003822D2">
              <w:rPr>
                <w:rFonts w:cstheme="minorHAnsi"/>
                <w:color w:val="000000"/>
                <w:sz w:val="20"/>
                <w:lang w:eastAsia="sl-SI"/>
              </w:rPr>
              <w:t>1</w:t>
            </w:r>
          </w:p>
        </w:tc>
        <w:tc>
          <w:tcPr>
            <w:tcW w:w="7324" w:type="dxa"/>
            <w:vAlign w:val="bottom"/>
          </w:tcPr>
          <w:p w14:paraId="38C66357" w14:textId="61505B15" w:rsidR="00933E51" w:rsidRPr="00EE7FF5" w:rsidRDefault="00933E51" w:rsidP="00933E51">
            <w:pPr>
              <w:jc w:val="left"/>
              <w:rPr>
                <w:rFonts w:eastAsia="Times New Roman" w:cs="Calibri"/>
                <w:color w:val="000000"/>
                <w:sz w:val="20"/>
                <w:lang w:eastAsia="sl-SI"/>
              </w:rPr>
            </w:pPr>
            <w:r w:rsidRPr="00454A43">
              <w:rPr>
                <w:color w:val="000000"/>
                <w:sz w:val="20"/>
              </w:rPr>
              <w:t>MESO IN MESNI IZDELKI</w:t>
            </w:r>
          </w:p>
        </w:tc>
      </w:tr>
      <w:tr w:rsidR="00933E51" w:rsidRPr="005F7175" w14:paraId="0189E9B1" w14:textId="77777777" w:rsidTr="00E21369">
        <w:tc>
          <w:tcPr>
            <w:tcW w:w="751" w:type="dxa"/>
            <w:vAlign w:val="center"/>
          </w:tcPr>
          <w:p w14:paraId="30129B9E" w14:textId="6624E918" w:rsidR="00933E51" w:rsidRPr="005F7175" w:rsidRDefault="00933E51" w:rsidP="00933E51">
            <w:pPr>
              <w:jc w:val="center"/>
              <w:rPr>
                <w:noProof/>
                <w:sz w:val="20"/>
              </w:rPr>
            </w:pPr>
            <w:r w:rsidRPr="003822D2">
              <w:rPr>
                <w:rFonts w:cstheme="minorHAnsi"/>
                <w:color w:val="000000"/>
                <w:sz w:val="20"/>
                <w:lang w:eastAsia="sl-SI"/>
              </w:rPr>
              <w:t>2</w:t>
            </w:r>
          </w:p>
        </w:tc>
        <w:tc>
          <w:tcPr>
            <w:tcW w:w="7324" w:type="dxa"/>
            <w:vAlign w:val="bottom"/>
          </w:tcPr>
          <w:p w14:paraId="54E8C993" w14:textId="62C30D0B" w:rsidR="00933E51" w:rsidRPr="00EE7FF5" w:rsidRDefault="00933E51" w:rsidP="00933E51">
            <w:pPr>
              <w:jc w:val="left"/>
              <w:rPr>
                <w:rFonts w:eastAsia="Times New Roman" w:cs="Calibri"/>
                <w:color w:val="000000"/>
                <w:sz w:val="20"/>
                <w:lang w:eastAsia="sl-SI"/>
              </w:rPr>
            </w:pPr>
            <w:r w:rsidRPr="00454A43">
              <w:rPr>
                <w:color w:val="000000"/>
                <w:sz w:val="20"/>
              </w:rPr>
              <w:t>PERUTNINA IN PERUTNINSKI IZDELKI</w:t>
            </w:r>
          </w:p>
        </w:tc>
      </w:tr>
      <w:tr w:rsidR="00933E51" w:rsidRPr="005F7175" w14:paraId="5E8F9FA3" w14:textId="77777777" w:rsidTr="00E21369">
        <w:tc>
          <w:tcPr>
            <w:tcW w:w="751" w:type="dxa"/>
            <w:vAlign w:val="center"/>
          </w:tcPr>
          <w:p w14:paraId="22D6E440" w14:textId="01B515A4" w:rsidR="00933E51" w:rsidRPr="005F7175" w:rsidRDefault="00933E51" w:rsidP="00933E51">
            <w:pPr>
              <w:jc w:val="center"/>
              <w:rPr>
                <w:noProof/>
                <w:sz w:val="20"/>
              </w:rPr>
            </w:pPr>
            <w:r w:rsidRPr="003822D2">
              <w:rPr>
                <w:rFonts w:cstheme="minorHAnsi"/>
                <w:color w:val="000000"/>
                <w:sz w:val="20"/>
                <w:lang w:eastAsia="sl-SI"/>
              </w:rPr>
              <w:t>3</w:t>
            </w:r>
          </w:p>
        </w:tc>
        <w:tc>
          <w:tcPr>
            <w:tcW w:w="7324" w:type="dxa"/>
            <w:vAlign w:val="bottom"/>
          </w:tcPr>
          <w:p w14:paraId="28FF2087" w14:textId="6FD845B8" w:rsidR="00933E51" w:rsidRPr="00EE7FF5" w:rsidRDefault="00933E51" w:rsidP="00933E51">
            <w:pPr>
              <w:jc w:val="left"/>
              <w:rPr>
                <w:rFonts w:eastAsia="Times New Roman" w:cs="Calibri"/>
                <w:color w:val="000000"/>
                <w:sz w:val="20"/>
                <w:lang w:eastAsia="sl-SI"/>
              </w:rPr>
            </w:pPr>
            <w:r w:rsidRPr="00454A43">
              <w:rPr>
                <w:color w:val="000000"/>
                <w:sz w:val="20"/>
              </w:rPr>
              <w:t>MLEKO IN MLEČNI IZDELKI</w:t>
            </w:r>
          </w:p>
        </w:tc>
      </w:tr>
      <w:tr w:rsidR="00933E51" w:rsidRPr="005F7175" w14:paraId="3B90F277" w14:textId="77777777" w:rsidTr="00E21369">
        <w:tc>
          <w:tcPr>
            <w:tcW w:w="751" w:type="dxa"/>
            <w:vAlign w:val="center"/>
          </w:tcPr>
          <w:p w14:paraId="46EC2870" w14:textId="7AFE7CF7" w:rsidR="00933E51" w:rsidRPr="005F7175" w:rsidRDefault="00933E51" w:rsidP="00933E51">
            <w:pPr>
              <w:jc w:val="center"/>
              <w:rPr>
                <w:noProof/>
                <w:sz w:val="20"/>
              </w:rPr>
            </w:pPr>
            <w:r w:rsidRPr="003822D2">
              <w:rPr>
                <w:rFonts w:cstheme="minorHAnsi"/>
                <w:color w:val="000000"/>
                <w:sz w:val="20"/>
                <w:lang w:eastAsia="sl-SI"/>
              </w:rPr>
              <w:t>4</w:t>
            </w:r>
          </w:p>
        </w:tc>
        <w:tc>
          <w:tcPr>
            <w:tcW w:w="7324" w:type="dxa"/>
            <w:vAlign w:val="bottom"/>
          </w:tcPr>
          <w:p w14:paraId="6CD8285A" w14:textId="56F7A52B" w:rsidR="00933E51" w:rsidRPr="00EE7FF5" w:rsidRDefault="00933E51" w:rsidP="00933E51">
            <w:pPr>
              <w:jc w:val="left"/>
              <w:rPr>
                <w:rFonts w:eastAsia="Times New Roman" w:cs="Calibri"/>
                <w:color w:val="000000"/>
                <w:sz w:val="20"/>
                <w:lang w:eastAsia="sl-SI"/>
              </w:rPr>
            </w:pPr>
            <w:r w:rsidRPr="00454A43">
              <w:rPr>
                <w:color w:val="000000"/>
                <w:sz w:val="20"/>
              </w:rPr>
              <w:t>RIBE IN RIBJI IZDELKI</w:t>
            </w:r>
          </w:p>
        </w:tc>
      </w:tr>
      <w:tr w:rsidR="00933E51" w:rsidRPr="005F7175" w14:paraId="60595C1A" w14:textId="77777777" w:rsidTr="00E21369">
        <w:tc>
          <w:tcPr>
            <w:tcW w:w="751" w:type="dxa"/>
            <w:vAlign w:val="center"/>
          </w:tcPr>
          <w:p w14:paraId="42B29D1E" w14:textId="3AC79E99" w:rsidR="00933E51" w:rsidRPr="005F7175" w:rsidRDefault="00933E51" w:rsidP="00933E51">
            <w:pPr>
              <w:jc w:val="center"/>
              <w:rPr>
                <w:noProof/>
                <w:sz w:val="20"/>
              </w:rPr>
            </w:pPr>
            <w:r w:rsidRPr="003822D2">
              <w:rPr>
                <w:rFonts w:cstheme="minorHAnsi"/>
                <w:color w:val="000000"/>
                <w:sz w:val="20"/>
                <w:lang w:eastAsia="sl-SI"/>
              </w:rPr>
              <w:t>5</w:t>
            </w:r>
          </w:p>
        </w:tc>
        <w:tc>
          <w:tcPr>
            <w:tcW w:w="7324" w:type="dxa"/>
            <w:vAlign w:val="bottom"/>
          </w:tcPr>
          <w:p w14:paraId="5942523A" w14:textId="7588503D" w:rsidR="00933E51" w:rsidRPr="00EE7FF5" w:rsidRDefault="00933E51" w:rsidP="00933E51">
            <w:pPr>
              <w:jc w:val="left"/>
              <w:rPr>
                <w:rFonts w:eastAsia="Times New Roman" w:cs="Calibri"/>
                <w:color w:val="000000"/>
                <w:sz w:val="20"/>
                <w:lang w:eastAsia="sl-SI"/>
              </w:rPr>
            </w:pPr>
            <w:r w:rsidRPr="00454A43">
              <w:rPr>
                <w:color w:val="000000"/>
                <w:sz w:val="20"/>
              </w:rPr>
              <w:t>JAJCA</w:t>
            </w:r>
          </w:p>
        </w:tc>
      </w:tr>
      <w:tr w:rsidR="00933E51" w:rsidRPr="005F7175" w14:paraId="26EAFF9E" w14:textId="77777777" w:rsidTr="00E21369">
        <w:tc>
          <w:tcPr>
            <w:tcW w:w="751" w:type="dxa"/>
            <w:vAlign w:val="center"/>
          </w:tcPr>
          <w:p w14:paraId="5F2F33E6" w14:textId="23C6148E" w:rsidR="00933E51" w:rsidRPr="005F7175" w:rsidRDefault="00933E51" w:rsidP="00933E51">
            <w:pPr>
              <w:jc w:val="center"/>
              <w:rPr>
                <w:noProof/>
                <w:sz w:val="20"/>
              </w:rPr>
            </w:pPr>
            <w:r w:rsidRPr="003822D2">
              <w:rPr>
                <w:rFonts w:cstheme="minorHAnsi"/>
                <w:color w:val="000000"/>
                <w:sz w:val="20"/>
                <w:lang w:eastAsia="sl-SI"/>
              </w:rPr>
              <w:t>6</w:t>
            </w:r>
          </w:p>
        </w:tc>
        <w:tc>
          <w:tcPr>
            <w:tcW w:w="7324" w:type="dxa"/>
            <w:vAlign w:val="bottom"/>
          </w:tcPr>
          <w:p w14:paraId="30E6F252" w14:textId="097B2A67" w:rsidR="00933E51" w:rsidRPr="00EE7FF5" w:rsidRDefault="00933E51" w:rsidP="00933E51">
            <w:pPr>
              <w:jc w:val="left"/>
              <w:rPr>
                <w:rFonts w:eastAsia="Times New Roman" w:cs="Calibri"/>
                <w:color w:val="000000"/>
                <w:sz w:val="20"/>
                <w:lang w:eastAsia="sl-SI"/>
              </w:rPr>
            </w:pPr>
            <w:r w:rsidRPr="00454A43">
              <w:rPr>
                <w:color w:val="000000"/>
                <w:sz w:val="20"/>
              </w:rPr>
              <w:t>KRUH, PEKOVSKI IZDELKI IN SLAŠČICE</w:t>
            </w:r>
          </w:p>
        </w:tc>
      </w:tr>
      <w:tr w:rsidR="00933E51" w:rsidRPr="005F7175" w14:paraId="1A5EB1D4" w14:textId="77777777" w:rsidTr="00E21369">
        <w:tc>
          <w:tcPr>
            <w:tcW w:w="751" w:type="dxa"/>
            <w:vAlign w:val="center"/>
          </w:tcPr>
          <w:p w14:paraId="205D2359" w14:textId="762263DE" w:rsidR="00933E51" w:rsidRPr="005F7175" w:rsidRDefault="00933E51" w:rsidP="00933E51">
            <w:pPr>
              <w:jc w:val="center"/>
              <w:rPr>
                <w:noProof/>
                <w:sz w:val="20"/>
              </w:rPr>
            </w:pPr>
            <w:r w:rsidRPr="003822D2">
              <w:rPr>
                <w:rFonts w:cstheme="minorHAnsi"/>
                <w:color w:val="000000"/>
                <w:sz w:val="20"/>
                <w:lang w:eastAsia="sl-SI"/>
              </w:rPr>
              <w:t>7</w:t>
            </w:r>
          </w:p>
        </w:tc>
        <w:tc>
          <w:tcPr>
            <w:tcW w:w="7324" w:type="dxa"/>
            <w:vAlign w:val="bottom"/>
          </w:tcPr>
          <w:p w14:paraId="3021C3BB" w14:textId="551656CE" w:rsidR="00933E51" w:rsidRPr="00EE7FF5" w:rsidRDefault="00933E51" w:rsidP="00933E51">
            <w:pPr>
              <w:jc w:val="left"/>
              <w:rPr>
                <w:rFonts w:eastAsia="Times New Roman" w:cs="Calibri"/>
                <w:color w:val="000000"/>
                <w:sz w:val="20"/>
                <w:lang w:eastAsia="sl-SI"/>
              </w:rPr>
            </w:pPr>
            <w:r w:rsidRPr="00454A43">
              <w:rPr>
                <w:color w:val="000000"/>
                <w:sz w:val="20"/>
              </w:rPr>
              <w:t xml:space="preserve">MLEVSKI IZDELKI IN TESTENINE </w:t>
            </w:r>
          </w:p>
        </w:tc>
      </w:tr>
      <w:tr w:rsidR="00933E51" w:rsidRPr="005F7175" w14:paraId="6C56D015" w14:textId="77777777" w:rsidTr="00E21369">
        <w:tc>
          <w:tcPr>
            <w:tcW w:w="751" w:type="dxa"/>
            <w:vAlign w:val="center"/>
          </w:tcPr>
          <w:p w14:paraId="3DD8E423" w14:textId="18CFE25B" w:rsidR="00933E51" w:rsidRPr="005F7175" w:rsidRDefault="00933E51" w:rsidP="00933E51">
            <w:pPr>
              <w:jc w:val="center"/>
              <w:rPr>
                <w:noProof/>
                <w:sz w:val="20"/>
              </w:rPr>
            </w:pPr>
            <w:r w:rsidRPr="003822D2">
              <w:rPr>
                <w:rFonts w:cstheme="minorHAnsi"/>
                <w:color w:val="000000"/>
                <w:sz w:val="20"/>
                <w:lang w:eastAsia="sl-SI"/>
              </w:rPr>
              <w:t>8</w:t>
            </w:r>
          </w:p>
        </w:tc>
        <w:tc>
          <w:tcPr>
            <w:tcW w:w="7324" w:type="dxa"/>
            <w:vAlign w:val="bottom"/>
          </w:tcPr>
          <w:p w14:paraId="44B4EF8D" w14:textId="550D0F2D" w:rsidR="00933E51" w:rsidRPr="00EE7FF5" w:rsidRDefault="00933E51" w:rsidP="00933E51">
            <w:pPr>
              <w:jc w:val="left"/>
              <w:rPr>
                <w:rFonts w:eastAsia="Times New Roman" w:cs="Calibri"/>
                <w:color w:val="000000"/>
                <w:sz w:val="20"/>
                <w:lang w:eastAsia="sl-SI"/>
              </w:rPr>
            </w:pPr>
            <w:r w:rsidRPr="00454A43">
              <w:rPr>
                <w:color w:val="000000"/>
                <w:sz w:val="20"/>
              </w:rPr>
              <w:t>ZAMRZNJENI MLEVSKI IZDELKI</w:t>
            </w:r>
          </w:p>
        </w:tc>
      </w:tr>
      <w:tr w:rsidR="00933E51" w:rsidRPr="005F7175" w14:paraId="351B1742" w14:textId="77777777" w:rsidTr="00E21369">
        <w:tc>
          <w:tcPr>
            <w:tcW w:w="751" w:type="dxa"/>
            <w:vAlign w:val="center"/>
          </w:tcPr>
          <w:p w14:paraId="5979A9FE" w14:textId="6ABB8EB8" w:rsidR="00933E51" w:rsidRPr="005F7175" w:rsidRDefault="00933E51" w:rsidP="00933E51">
            <w:pPr>
              <w:jc w:val="center"/>
              <w:rPr>
                <w:noProof/>
                <w:sz w:val="20"/>
              </w:rPr>
            </w:pPr>
            <w:r w:rsidRPr="003822D2">
              <w:rPr>
                <w:rFonts w:cstheme="minorHAnsi"/>
                <w:color w:val="000000"/>
                <w:sz w:val="20"/>
                <w:lang w:eastAsia="sl-SI"/>
              </w:rPr>
              <w:t>9</w:t>
            </w:r>
          </w:p>
        </w:tc>
        <w:tc>
          <w:tcPr>
            <w:tcW w:w="7324" w:type="dxa"/>
            <w:vAlign w:val="bottom"/>
          </w:tcPr>
          <w:p w14:paraId="2B7B5290" w14:textId="710C123A" w:rsidR="00933E51" w:rsidRPr="00EE7FF5" w:rsidRDefault="00933E51" w:rsidP="00933E51">
            <w:pPr>
              <w:jc w:val="left"/>
              <w:rPr>
                <w:rFonts w:eastAsia="Times New Roman" w:cs="Calibri"/>
                <w:color w:val="000000"/>
                <w:sz w:val="20"/>
                <w:lang w:eastAsia="sl-SI"/>
              </w:rPr>
            </w:pPr>
            <w:r w:rsidRPr="00454A43">
              <w:rPr>
                <w:color w:val="000000"/>
                <w:sz w:val="20"/>
              </w:rPr>
              <w:t>SADJE</w:t>
            </w:r>
          </w:p>
        </w:tc>
      </w:tr>
      <w:tr w:rsidR="00933E51" w:rsidRPr="005F7175" w14:paraId="17DB4380" w14:textId="77777777" w:rsidTr="00E21369">
        <w:tc>
          <w:tcPr>
            <w:tcW w:w="751" w:type="dxa"/>
            <w:vAlign w:val="center"/>
          </w:tcPr>
          <w:p w14:paraId="6B581A9D" w14:textId="348250C4" w:rsidR="00933E51" w:rsidRPr="005F7175" w:rsidRDefault="00933E51" w:rsidP="00933E51">
            <w:pPr>
              <w:jc w:val="center"/>
              <w:rPr>
                <w:noProof/>
                <w:sz w:val="20"/>
              </w:rPr>
            </w:pPr>
            <w:r w:rsidRPr="003822D2">
              <w:rPr>
                <w:rFonts w:cstheme="minorHAnsi"/>
                <w:color w:val="000000"/>
                <w:sz w:val="20"/>
                <w:lang w:eastAsia="sl-SI"/>
              </w:rPr>
              <w:t>10</w:t>
            </w:r>
          </w:p>
        </w:tc>
        <w:tc>
          <w:tcPr>
            <w:tcW w:w="7324" w:type="dxa"/>
            <w:vAlign w:val="bottom"/>
          </w:tcPr>
          <w:p w14:paraId="2E01D87F" w14:textId="772435F3" w:rsidR="00933E51" w:rsidRPr="00EE7FF5" w:rsidRDefault="00933E51" w:rsidP="00933E51">
            <w:pPr>
              <w:jc w:val="left"/>
              <w:rPr>
                <w:rFonts w:eastAsia="Times New Roman" w:cs="Calibri"/>
                <w:color w:val="000000"/>
                <w:sz w:val="20"/>
                <w:lang w:eastAsia="sl-SI"/>
              </w:rPr>
            </w:pPr>
            <w:r w:rsidRPr="00454A43">
              <w:rPr>
                <w:color w:val="000000"/>
                <w:sz w:val="20"/>
              </w:rPr>
              <w:t>SVEŽA ZELENJAVA</w:t>
            </w:r>
          </w:p>
        </w:tc>
      </w:tr>
      <w:tr w:rsidR="00933E51" w:rsidRPr="005F7175" w14:paraId="2F6150A8" w14:textId="77777777" w:rsidTr="00E21369">
        <w:tc>
          <w:tcPr>
            <w:tcW w:w="751" w:type="dxa"/>
            <w:vAlign w:val="center"/>
          </w:tcPr>
          <w:p w14:paraId="51B9444A" w14:textId="5E38F149" w:rsidR="00933E51" w:rsidRPr="005F7175" w:rsidRDefault="00933E51" w:rsidP="00933E51">
            <w:pPr>
              <w:jc w:val="center"/>
              <w:rPr>
                <w:noProof/>
                <w:sz w:val="20"/>
              </w:rPr>
            </w:pPr>
            <w:r w:rsidRPr="003822D2">
              <w:rPr>
                <w:rFonts w:cstheme="minorHAnsi"/>
                <w:color w:val="000000"/>
                <w:sz w:val="20"/>
                <w:lang w:eastAsia="sl-SI"/>
              </w:rPr>
              <w:t>11</w:t>
            </w:r>
          </w:p>
        </w:tc>
        <w:tc>
          <w:tcPr>
            <w:tcW w:w="7324" w:type="dxa"/>
            <w:vAlign w:val="bottom"/>
          </w:tcPr>
          <w:p w14:paraId="4B7DACF7" w14:textId="4336A749" w:rsidR="00933E51" w:rsidRPr="00EE7FF5" w:rsidRDefault="00933E51" w:rsidP="00933E51">
            <w:pPr>
              <w:jc w:val="left"/>
              <w:rPr>
                <w:rFonts w:eastAsia="Times New Roman" w:cs="Calibri"/>
                <w:color w:val="000000"/>
                <w:sz w:val="20"/>
                <w:lang w:eastAsia="sl-SI"/>
              </w:rPr>
            </w:pPr>
            <w:r w:rsidRPr="00454A43">
              <w:rPr>
                <w:color w:val="000000"/>
                <w:sz w:val="20"/>
              </w:rPr>
              <w:t xml:space="preserve">ZAMRZNJENO SADJE IN ZELENJAVA </w:t>
            </w:r>
          </w:p>
        </w:tc>
      </w:tr>
      <w:tr w:rsidR="00933E51" w:rsidRPr="005F7175" w14:paraId="73EAC352" w14:textId="77777777" w:rsidTr="00E21369">
        <w:tc>
          <w:tcPr>
            <w:tcW w:w="751" w:type="dxa"/>
            <w:vAlign w:val="center"/>
          </w:tcPr>
          <w:p w14:paraId="435FF71A" w14:textId="704E6626" w:rsidR="00933E51" w:rsidRPr="005F7175" w:rsidRDefault="00933E51" w:rsidP="00933E51">
            <w:pPr>
              <w:jc w:val="center"/>
              <w:rPr>
                <w:noProof/>
                <w:sz w:val="20"/>
              </w:rPr>
            </w:pPr>
            <w:r w:rsidRPr="003822D2">
              <w:rPr>
                <w:rFonts w:cstheme="minorHAnsi"/>
                <w:color w:val="000000"/>
                <w:sz w:val="20"/>
                <w:lang w:eastAsia="sl-SI"/>
              </w:rPr>
              <w:t>12</w:t>
            </w:r>
          </w:p>
        </w:tc>
        <w:tc>
          <w:tcPr>
            <w:tcW w:w="7324" w:type="dxa"/>
            <w:vAlign w:val="bottom"/>
          </w:tcPr>
          <w:p w14:paraId="53977184" w14:textId="22BC66AD" w:rsidR="00933E51" w:rsidRPr="00EE7FF5" w:rsidRDefault="00933E51" w:rsidP="00933E51">
            <w:pPr>
              <w:jc w:val="left"/>
              <w:rPr>
                <w:sz w:val="20"/>
              </w:rPr>
            </w:pPr>
            <w:r w:rsidRPr="00454A43">
              <w:rPr>
                <w:color w:val="000000"/>
                <w:sz w:val="20"/>
              </w:rPr>
              <w:t xml:space="preserve">KONZERVIRANO SADJE IN ZELENJAVA </w:t>
            </w:r>
          </w:p>
        </w:tc>
      </w:tr>
      <w:tr w:rsidR="00933E51" w:rsidRPr="005F7175" w14:paraId="2DDEE2A1" w14:textId="77777777" w:rsidTr="00E21369">
        <w:tc>
          <w:tcPr>
            <w:tcW w:w="751" w:type="dxa"/>
            <w:vAlign w:val="center"/>
          </w:tcPr>
          <w:p w14:paraId="7536BB69" w14:textId="7B5EC148" w:rsidR="00933E51" w:rsidRPr="005F7175" w:rsidRDefault="00933E51" w:rsidP="00933E51">
            <w:pPr>
              <w:jc w:val="center"/>
              <w:rPr>
                <w:noProof/>
                <w:sz w:val="20"/>
              </w:rPr>
            </w:pPr>
            <w:r w:rsidRPr="003822D2">
              <w:rPr>
                <w:rFonts w:cstheme="minorHAnsi"/>
                <w:color w:val="000000"/>
                <w:sz w:val="20"/>
                <w:lang w:eastAsia="sl-SI"/>
              </w:rPr>
              <w:t>13</w:t>
            </w:r>
          </w:p>
        </w:tc>
        <w:tc>
          <w:tcPr>
            <w:tcW w:w="7324" w:type="dxa"/>
            <w:vAlign w:val="bottom"/>
          </w:tcPr>
          <w:p w14:paraId="4FC0ADF8" w14:textId="30BBB571" w:rsidR="00933E51" w:rsidRPr="00EE7FF5" w:rsidRDefault="00933E51" w:rsidP="00933E51">
            <w:pPr>
              <w:jc w:val="left"/>
              <w:rPr>
                <w:rFonts w:eastAsia="Times New Roman" w:cs="Calibri"/>
                <w:color w:val="000000"/>
                <w:sz w:val="20"/>
                <w:lang w:eastAsia="sl-SI"/>
              </w:rPr>
            </w:pPr>
            <w:r w:rsidRPr="00454A43">
              <w:rPr>
                <w:color w:val="000000"/>
                <w:sz w:val="20"/>
              </w:rPr>
              <w:t>INSTANT ŽITNA KAVA</w:t>
            </w:r>
          </w:p>
        </w:tc>
      </w:tr>
      <w:tr w:rsidR="00933E51" w:rsidRPr="005F7175" w14:paraId="0F501520" w14:textId="77777777" w:rsidTr="00E21369">
        <w:tc>
          <w:tcPr>
            <w:tcW w:w="751" w:type="dxa"/>
            <w:vAlign w:val="center"/>
          </w:tcPr>
          <w:p w14:paraId="10540FFC" w14:textId="47DD715D" w:rsidR="00933E51" w:rsidRPr="005F7175" w:rsidRDefault="00933E51" w:rsidP="00933E51">
            <w:pPr>
              <w:jc w:val="center"/>
              <w:rPr>
                <w:noProof/>
                <w:sz w:val="20"/>
              </w:rPr>
            </w:pPr>
            <w:r w:rsidRPr="003822D2">
              <w:rPr>
                <w:rFonts w:cstheme="minorHAnsi"/>
                <w:color w:val="000000"/>
                <w:sz w:val="20"/>
                <w:lang w:eastAsia="sl-SI"/>
              </w:rPr>
              <w:t>14</w:t>
            </w:r>
          </w:p>
        </w:tc>
        <w:tc>
          <w:tcPr>
            <w:tcW w:w="7324" w:type="dxa"/>
            <w:vAlign w:val="bottom"/>
          </w:tcPr>
          <w:p w14:paraId="03F5FF4E" w14:textId="2C2C8B8A" w:rsidR="00933E51" w:rsidRPr="00EE7FF5" w:rsidRDefault="00933E51" w:rsidP="00933E51">
            <w:pPr>
              <w:jc w:val="left"/>
              <w:rPr>
                <w:rFonts w:eastAsia="Times New Roman" w:cs="Calibri"/>
                <w:color w:val="000000"/>
                <w:sz w:val="20"/>
                <w:lang w:eastAsia="sl-SI"/>
              </w:rPr>
            </w:pPr>
            <w:r w:rsidRPr="00454A43">
              <w:rPr>
                <w:color w:val="000000"/>
                <w:sz w:val="20"/>
              </w:rPr>
              <w:t>SOKOVI IN SIRUPI</w:t>
            </w:r>
          </w:p>
        </w:tc>
      </w:tr>
      <w:tr w:rsidR="00933E51" w:rsidRPr="005F7175" w14:paraId="7B6FB463" w14:textId="77777777" w:rsidTr="00E21369">
        <w:tc>
          <w:tcPr>
            <w:tcW w:w="751" w:type="dxa"/>
            <w:vAlign w:val="center"/>
          </w:tcPr>
          <w:p w14:paraId="0E473289" w14:textId="30D9F1A8" w:rsidR="00933E51" w:rsidRPr="005F7175" w:rsidRDefault="00933E51" w:rsidP="00933E51">
            <w:pPr>
              <w:jc w:val="center"/>
              <w:rPr>
                <w:noProof/>
                <w:sz w:val="20"/>
              </w:rPr>
            </w:pPr>
            <w:r w:rsidRPr="003822D2">
              <w:rPr>
                <w:rFonts w:cstheme="minorHAnsi"/>
                <w:color w:val="000000"/>
                <w:sz w:val="20"/>
                <w:lang w:eastAsia="sl-SI"/>
              </w:rPr>
              <w:t>15</w:t>
            </w:r>
          </w:p>
        </w:tc>
        <w:tc>
          <w:tcPr>
            <w:tcW w:w="7324" w:type="dxa"/>
            <w:vAlign w:val="bottom"/>
          </w:tcPr>
          <w:p w14:paraId="5C6A774D" w14:textId="43F1FEA8" w:rsidR="00933E51" w:rsidRPr="00EE7FF5" w:rsidRDefault="00933E51" w:rsidP="00933E51">
            <w:pPr>
              <w:jc w:val="left"/>
              <w:rPr>
                <w:rFonts w:eastAsia="Times New Roman" w:cs="Calibri"/>
                <w:color w:val="000000"/>
                <w:sz w:val="20"/>
                <w:lang w:eastAsia="sl-SI"/>
              </w:rPr>
            </w:pPr>
            <w:r w:rsidRPr="00454A43">
              <w:rPr>
                <w:color w:val="000000"/>
                <w:sz w:val="20"/>
              </w:rPr>
              <w:t>OSTALO PREHRAMBENO BLAGO</w:t>
            </w:r>
          </w:p>
        </w:tc>
      </w:tr>
      <w:tr w:rsidR="00933E51" w:rsidRPr="005F7175" w14:paraId="4EBDCFCD" w14:textId="77777777" w:rsidTr="00E21369">
        <w:tc>
          <w:tcPr>
            <w:tcW w:w="751" w:type="dxa"/>
            <w:vAlign w:val="center"/>
          </w:tcPr>
          <w:p w14:paraId="07683DFE" w14:textId="4BCCF2B2" w:rsidR="00933E51" w:rsidRPr="005F7175" w:rsidRDefault="00933E51" w:rsidP="00933E51">
            <w:pPr>
              <w:jc w:val="center"/>
              <w:rPr>
                <w:noProof/>
                <w:sz w:val="20"/>
              </w:rPr>
            </w:pPr>
            <w:r w:rsidRPr="003822D2">
              <w:rPr>
                <w:rFonts w:cstheme="minorHAnsi"/>
                <w:color w:val="000000"/>
                <w:sz w:val="20"/>
                <w:lang w:eastAsia="sl-SI"/>
              </w:rPr>
              <w:t>16</w:t>
            </w:r>
          </w:p>
        </w:tc>
        <w:tc>
          <w:tcPr>
            <w:tcW w:w="7324" w:type="dxa"/>
            <w:vAlign w:val="bottom"/>
          </w:tcPr>
          <w:p w14:paraId="451EEED9" w14:textId="35C33E7C" w:rsidR="00933E51" w:rsidRPr="00EE7FF5" w:rsidRDefault="00933E51" w:rsidP="00933E51">
            <w:pPr>
              <w:jc w:val="left"/>
              <w:rPr>
                <w:rFonts w:eastAsia="Times New Roman" w:cs="Calibri"/>
                <w:color w:val="000000"/>
                <w:sz w:val="20"/>
                <w:lang w:eastAsia="sl-SI"/>
              </w:rPr>
            </w:pPr>
            <w:r w:rsidRPr="00454A43">
              <w:rPr>
                <w:color w:val="000000"/>
                <w:sz w:val="20"/>
              </w:rPr>
              <w:t>OLJA IN MARGARINE</w:t>
            </w:r>
          </w:p>
        </w:tc>
      </w:tr>
      <w:tr w:rsidR="00933E51" w:rsidRPr="005F7175" w14:paraId="316C65C8" w14:textId="77777777" w:rsidTr="00E21369">
        <w:tc>
          <w:tcPr>
            <w:tcW w:w="751" w:type="dxa"/>
            <w:vAlign w:val="center"/>
          </w:tcPr>
          <w:p w14:paraId="62D9C490" w14:textId="398EB888" w:rsidR="00933E51" w:rsidRPr="005F7175" w:rsidRDefault="00933E51" w:rsidP="00933E51">
            <w:pPr>
              <w:jc w:val="center"/>
              <w:rPr>
                <w:noProof/>
                <w:sz w:val="20"/>
              </w:rPr>
            </w:pPr>
            <w:r w:rsidRPr="003822D2">
              <w:rPr>
                <w:rFonts w:cstheme="minorHAnsi"/>
                <w:color w:val="000000"/>
                <w:sz w:val="20"/>
                <w:lang w:eastAsia="sl-SI"/>
              </w:rPr>
              <w:t>17</w:t>
            </w:r>
          </w:p>
        </w:tc>
        <w:tc>
          <w:tcPr>
            <w:tcW w:w="7324" w:type="dxa"/>
            <w:tcBorders>
              <w:top w:val="single" w:sz="4" w:space="0" w:color="auto"/>
              <w:left w:val="single" w:sz="4" w:space="0" w:color="auto"/>
              <w:bottom w:val="single" w:sz="4" w:space="0" w:color="auto"/>
              <w:right w:val="single" w:sz="4" w:space="0" w:color="auto"/>
            </w:tcBorders>
            <w:vAlign w:val="bottom"/>
          </w:tcPr>
          <w:p w14:paraId="5756A107" w14:textId="1E40F184" w:rsidR="00933E51" w:rsidRPr="00EE7FF5" w:rsidRDefault="00933E51" w:rsidP="00933E51">
            <w:pPr>
              <w:jc w:val="left"/>
              <w:rPr>
                <w:rFonts w:eastAsia="Times New Roman" w:cs="Calibri"/>
                <w:color w:val="000000"/>
                <w:sz w:val="20"/>
                <w:lang w:eastAsia="sl-SI"/>
              </w:rPr>
            </w:pPr>
            <w:r w:rsidRPr="00454A43">
              <w:rPr>
                <w:color w:val="000000"/>
                <w:sz w:val="20"/>
              </w:rPr>
              <w:t xml:space="preserve">EKO MESO IN MESNI IZDELKI </w:t>
            </w:r>
          </w:p>
        </w:tc>
      </w:tr>
      <w:tr w:rsidR="00933E51" w:rsidRPr="005F7175" w14:paraId="663FC300" w14:textId="77777777" w:rsidTr="00E21369">
        <w:tc>
          <w:tcPr>
            <w:tcW w:w="751" w:type="dxa"/>
            <w:vAlign w:val="center"/>
          </w:tcPr>
          <w:p w14:paraId="26897423" w14:textId="078E3CA0" w:rsidR="00933E51" w:rsidRPr="005F7175" w:rsidRDefault="00933E51" w:rsidP="00933E51">
            <w:pPr>
              <w:jc w:val="center"/>
              <w:rPr>
                <w:noProof/>
                <w:sz w:val="20"/>
              </w:rPr>
            </w:pPr>
            <w:r w:rsidRPr="003822D2">
              <w:rPr>
                <w:rFonts w:cstheme="minorHAnsi"/>
                <w:color w:val="000000"/>
                <w:sz w:val="20"/>
                <w:lang w:eastAsia="sl-SI"/>
              </w:rPr>
              <w:t>18</w:t>
            </w:r>
          </w:p>
        </w:tc>
        <w:tc>
          <w:tcPr>
            <w:tcW w:w="7324" w:type="dxa"/>
            <w:tcBorders>
              <w:top w:val="nil"/>
              <w:left w:val="single" w:sz="4" w:space="0" w:color="auto"/>
              <w:bottom w:val="single" w:sz="4" w:space="0" w:color="auto"/>
              <w:right w:val="single" w:sz="4" w:space="0" w:color="auto"/>
            </w:tcBorders>
            <w:vAlign w:val="bottom"/>
          </w:tcPr>
          <w:p w14:paraId="02392B53" w14:textId="3C7E1FF5" w:rsidR="00933E51" w:rsidRPr="00EE7FF5" w:rsidRDefault="00933E51" w:rsidP="00933E51">
            <w:pPr>
              <w:jc w:val="left"/>
              <w:rPr>
                <w:rFonts w:eastAsia="Times New Roman" w:cs="Calibri"/>
                <w:color w:val="000000"/>
                <w:sz w:val="20"/>
                <w:lang w:eastAsia="sl-SI"/>
              </w:rPr>
            </w:pPr>
            <w:r w:rsidRPr="00454A43">
              <w:rPr>
                <w:color w:val="000000"/>
                <w:sz w:val="20"/>
              </w:rPr>
              <w:t>EKO MLEKO</w:t>
            </w:r>
          </w:p>
        </w:tc>
      </w:tr>
      <w:tr w:rsidR="00933E51" w:rsidRPr="005F7175" w14:paraId="301CDA0F" w14:textId="77777777" w:rsidTr="00E21369">
        <w:tc>
          <w:tcPr>
            <w:tcW w:w="751" w:type="dxa"/>
            <w:vAlign w:val="center"/>
          </w:tcPr>
          <w:p w14:paraId="3728CB84" w14:textId="7078ED38" w:rsidR="00933E51" w:rsidRPr="005F7175" w:rsidRDefault="00933E51" w:rsidP="00933E51">
            <w:pPr>
              <w:jc w:val="center"/>
              <w:rPr>
                <w:noProof/>
                <w:sz w:val="20"/>
              </w:rPr>
            </w:pPr>
            <w:r w:rsidRPr="003822D2">
              <w:rPr>
                <w:rFonts w:cstheme="minorHAnsi"/>
                <w:color w:val="000000"/>
                <w:sz w:val="20"/>
                <w:lang w:eastAsia="sl-SI"/>
              </w:rPr>
              <w:t>19</w:t>
            </w:r>
          </w:p>
        </w:tc>
        <w:tc>
          <w:tcPr>
            <w:tcW w:w="7324" w:type="dxa"/>
            <w:tcBorders>
              <w:top w:val="nil"/>
              <w:left w:val="single" w:sz="4" w:space="0" w:color="auto"/>
              <w:bottom w:val="single" w:sz="4" w:space="0" w:color="auto"/>
              <w:right w:val="single" w:sz="4" w:space="0" w:color="auto"/>
            </w:tcBorders>
            <w:vAlign w:val="bottom"/>
          </w:tcPr>
          <w:p w14:paraId="331462BE" w14:textId="4D9CCD06" w:rsidR="00933E51" w:rsidRPr="00EE7FF5" w:rsidRDefault="00933E51" w:rsidP="00933E51">
            <w:pPr>
              <w:jc w:val="left"/>
              <w:rPr>
                <w:rFonts w:eastAsia="Times New Roman" w:cs="Calibri"/>
                <w:color w:val="000000"/>
                <w:sz w:val="20"/>
                <w:lang w:eastAsia="sl-SI"/>
              </w:rPr>
            </w:pPr>
            <w:r w:rsidRPr="00454A43">
              <w:rPr>
                <w:color w:val="000000"/>
                <w:sz w:val="20"/>
              </w:rPr>
              <w:t xml:space="preserve">EKO MLEČNI IZDELKI </w:t>
            </w:r>
          </w:p>
        </w:tc>
      </w:tr>
      <w:tr w:rsidR="00933E51" w:rsidRPr="005F7175" w14:paraId="3B0C9222" w14:textId="77777777" w:rsidTr="00E21369">
        <w:tc>
          <w:tcPr>
            <w:tcW w:w="751" w:type="dxa"/>
            <w:vAlign w:val="center"/>
          </w:tcPr>
          <w:p w14:paraId="1DDC0793" w14:textId="07CF93DB" w:rsidR="00933E51" w:rsidRPr="005F7175" w:rsidRDefault="00933E51" w:rsidP="00933E51">
            <w:pPr>
              <w:jc w:val="center"/>
              <w:rPr>
                <w:noProof/>
                <w:sz w:val="20"/>
              </w:rPr>
            </w:pPr>
            <w:r w:rsidRPr="003822D2">
              <w:rPr>
                <w:rFonts w:cstheme="minorHAnsi"/>
                <w:color w:val="000000"/>
                <w:sz w:val="20"/>
                <w:lang w:eastAsia="sl-SI"/>
              </w:rPr>
              <w:t>20</w:t>
            </w:r>
          </w:p>
        </w:tc>
        <w:tc>
          <w:tcPr>
            <w:tcW w:w="7324" w:type="dxa"/>
            <w:tcBorders>
              <w:top w:val="nil"/>
              <w:left w:val="single" w:sz="4" w:space="0" w:color="auto"/>
              <w:bottom w:val="single" w:sz="4" w:space="0" w:color="auto"/>
              <w:right w:val="single" w:sz="4" w:space="0" w:color="auto"/>
            </w:tcBorders>
            <w:vAlign w:val="bottom"/>
          </w:tcPr>
          <w:p w14:paraId="1D1B4AAD" w14:textId="137242EA" w:rsidR="00933E51" w:rsidRPr="00EE7FF5" w:rsidRDefault="00933E51" w:rsidP="00933E51">
            <w:pPr>
              <w:jc w:val="left"/>
              <w:rPr>
                <w:rFonts w:cs="Calibri"/>
                <w:color w:val="000000"/>
                <w:sz w:val="20"/>
                <w:lang w:eastAsia="sl-SI"/>
              </w:rPr>
            </w:pPr>
            <w:r w:rsidRPr="00454A43">
              <w:rPr>
                <w:color w:val="000000"/>
                <w:sz w:val="20"/>
              </w:rPr>
              <w:t>EKOLOŠKA ZELENJAVA IN SADJE</w:t>
            </w:r>
          </w:p>
        </w:tc>
      </w:tr>
      <w:tr w:rsidR="00933E51" w:rsidRPr="005F7175" w14:paraId="65859676" w14:textId="77777777" w:rsidTr="00E21369">
        <w:tc>
          <w:tcPr>
            <w:tcW w:w="751" w:type="dxa"/>
            <w:vAlign w:val="center"/>
          </w:tcPr>
          <w:p w14:paraId="565A55B8" w14:textId="29EA11CB" w:rsidR="00933E51" w:rsidRPr="005F7175" w:rsidRDefault="00933E51" w:rsidP="00933E51">
            <w:pPr>
              <w:jc w:val="center"/>
              <w:rPr>
                <w:noProof/>
                <w:sz w:val="20"/>
              </w:rPr>
            </w:pPr>
            <w:r w:rsidRPr="003822D2">
              <w:rPr>
                <w:rFonts w:cstheme="minorHAnsi"/>
                <w:color w:val="000000"/>
                <w:sz w:val="20"/>
                <w:lang w:eastAsia="sl-SI"/>
              </w:rPr>
              <w:t>21</w:t>
            </w:r>
          </w:p>
        </w:tc>
        <w:tc>
          <w:tcPr>
            <w:tcW w:w="7324" w:type="dxa"/>
            <w:tcBorders>
              <w:top w:val="nil"/>
              <w:left w:val="single" w:sz="4" w:space="0" w:color="auto"/>
              <w:bottom w:val="single" w:sz="4" w:space="0" w:color="auto"/>
              <w:right w:val="single" w:sz="4" w:space="0" w:color="auto"/>
            </w:tcBorders>
            <w:vAlign w:val="bottom"/>
          </w:tcPr>
          <w:p w14:paraId="62976835" w14:textId="217DB56B" w:rsidR="00933E51" w:rsidRPr="00EE7FF5" w:rsidRDefault="00933E51" w:rsidP="00933E51">
            <w:pPr>
              <w:jc w:val="left"/>
              <w:rPr>
                <w:rFonts w:cs="Calibri"/>
                <w:color w:val="000000"/>
                <w:sz w:val="20"/>
                <w:lang w:eastAsia="sl-SI"/>
              </w:rPr>
            </w:pPr>
            <w:r w:rsidRPr="00454A43">
              <w:rPr>
                <w:color w:val="000000"/>
                <w:sz w:val="20"/>
              </w:rPr>
              <w:t>EKO JABOLKA</w:t>
            </w:r>
          </w:p>
        </w:tc>
      </w:tr>
      <w:tr w:rsidR="00933E51" w:rsidRPr="005F7175" w14:paraId="33E4815B" w14:textId="77777777" w:rsidTr="00E21369">
        <w:tc>
          <w:tcPr>
            <w:tcW w:w="751" w:type="dxa"/>
            <w:vAlign w:val="center"/>
          </w:tcPr>
          <w:p w14:paraId="10A2AE28" w14:textId="578975E4" w:rsidR="00933E51" w:rsidRPr="005F7175" w:rsidRDefault="00933E51" w:rsidP="00933E51">
            <w:pPr>
              <w:jc w:val="center"/>
              <w:rPr>
                <w:noProof/>
                <w:sz w:val="20"/>
              </w:rPr>
            </w:pPr>
            <w:r w:rsidRPr="003822D2">
              <w:rPr>
                <w:rFonts w:cstheme="minorHAnsi"/>
                <w:color w:val="000000"/>
                <w:sz w:val="20"/>
                <w:lang w:eastAsia="sl-SI"/>
              </w:rPr>
              <w:t>22</w:t>
            </w:r>
          </w:p>
        </w:tc>
        <w:tc>
          <w:tcPr>
            <w:tcW w:w="7324" w:type="dxa"/>
            <w:tcBorders>
              <w:top w:val="nil"/>
              <w:left w:val="single" w:sz="4" w:space="0" w:color="auto"/>
              <w:bottom w:val="single" w:sz="4" w:space="0" w:color="auto"/>
              <w:right w:val="single" w:sz="4" w:space="0" w:color="auto"/>
            </w:tcBorders>
            <w:vAlign w:val="bottom"/>
          </w:tcPr>
          <w:p w14:paraId="4BFFEAEE" w14:textId="6EA59C5D" w:rsidR="00933E51" w:rsidRPr="00EE7FF5" w:rsidRDefault="00933E51" w:rsidP="00933E51">
            <w:pPr>
              <w:jc w:val="left"/>
              <w:rPr>
                <w:rFonts w:cs="Calibri"/>
                <w:color w:val="000000"/>
                <w:sz w:val="20"/>
                <w:lang w:eastAsia="sl-SI"/>
              </w:rPr>
            </w:pPr>
            <w:r w:rsidRPr="00454A43">
              <w:rPr>
                <w:color w:val="000000"/>
                <w:sz w:val="20"/>
              </w:rPr>
              <w:t>EKO KROMPIR</w:t>
            </w:r>
          </w:p>
        </w:tc>
      </w:tr>
      <w:tr w:rsidR="00933E51" w:rsidRPr="005F7175" w14:paraId="27B4D7AA" w14:textId="77777777" w:rsidTr="00E21369">
        <w:tc>
          <w:tcPr>
            <w:tcW w:w="751" w:type="dxa"/>
            <w:vAlign w:val="center"/>
          </w:tcPr>
          <w:p w14:paraId="0A327D66" w14:textId="77012436" w:rsidR="00933E51" w:rsidRPr="005F7175" w:rsidRDefault="00933E51" w:rsidP="00933E51">
            <w:pPr>
              <w:jc w:val="center"/>
              <w:rPr>
                <w:noProof/>
                <w:sz w:val="20"/>
              </w:rPr>
            </w:pPr>
            <w:r w:rsidRPr="003822D2">
              <w:rPr>
                <w:rFonts w:cstheme="minorHAnsi"/>
                <w:color w:val="000000"/>
                <w:sz w:val="20"/>
                <w:lang w:eastAsia="sl-SI"/>
              </w:rPr>
              <w:t>23</w:t>
            </w:r>
          </w:p>
        </w:tc>
        <w:tc>
          <w:tcPr>
            <w:tcW w:w="7324" w:type="dxa"/>
            <w:tcBorders>
              <w:top w:val="nil"/>
              <w:left w:val="single" w:sz="4" w:space="0" w:color="auto"/>
              <w:bottom w:val="single" w:sz="4" w:space="0" w:color="auto"/>
              <w:right w:val="single" w:sz="4" w:space="0" w:color="auto"/>
            </w:tcBorders>
            <w:vAlign w:val="bottom"/>
          </w:tcPr>
          <w:p w14:paraId="4E016CB9" w14:textId="626C9B76" w:rsidR="00933E51" w:rsidRPr="00EE7FF5" w:rsidRDefault="00933E51" w:rsidP="00933E51">
            <w:pPr>
              <w:jc w:val="left"/>
              <w:rPr>
                <w:rFonts w:cs="Calibri"/>
                <w:color w:val="000000"/>
                <w:sz w:val="20"/>
                <w:lang w:eastAsia="sl-SI"/>
              </w:rPr>
            </w:pPr>
            <w:r w:rsidRPr="00454A43">
              <w:rPr>
                <w:color w:val="000000"/>
                <w:sz w:val="20"/>
              </w:rPr>
              <w:t>EKO JAJCA</w:t>
            </w:r>
          </w:p>
        </w:tc>
      </w:tr>
      <w:tr w:rsidR="00933E51" w:rsidRPr="005F7175" w14:paraId="47FAEF69" w14:textId="77777777" w:rsidTr="00E21369">
        <w:tc>
          <w:tcPr>
            <w:tcW w:w="751" w:type="dxa"/>
            <w:vAlign w:val="center"/>
          </w:tcPr>
          <w:p w14:paraId="2339623B" w14:textId="68C1BAFC" w:rsidR="00933E51" w:rsidRPr="005F7175" w:rsidRDefault="00933E51" w:rsidP="00933E51">
            <w:pPr>
              <w:jc w:val="center"/>
              <w:rPr>
                <w:noProof/>
                <w:sz w:val="20"/>
              </w:rPr>
            </w:pPr>
            <w:r w:rsidRPr="003822D2">
              <w:rPr>
                <w:rFonts w:cstheme="minorHAnsi"/>
                <w:color w:val="000000"/>
                <w:sz w:val="20"/>
                <w:lang w:eastAsia="sl-SI"/>
              </w:rPr>
              <w:t>24</w:t>
            </w:r>
          </w:p>
        </w:tc>
        <w:tc>
          <w:tcPr>
            <w:tcW w:w="7324" w:type="dxa"/>
            <w:tcBorders>
              <w:top w:val="nil"/>
              <w:left w:val="single" w:sz="4" w:space="0" w:color="auto"/>
              <w:bottom w:val="single" w:sz="4" w:space="0" w:color="auto"/>
              <w:right w:val="single" w:sz="4" w:space="0" w:color="auto"/>
            </w:tcBorders>
            <w:vAlign w:val="bottom"/>
          </w:tcPr>
          <w:p w14:paraId="6B7A256E" w14:textId="7B94EB7C" w:rsidR="00933E51" w:rsidRPr="00EE7FF5" w:rsidRDefault="00933E51" w:rsidP="00933E51">
            <w:pPr>
              <w:jc w:val="left"/>
              <w:rPr>
                <w:rFonts w:cs="Calibri"/>
                <w:color w:val="000000"/>
                <w:sz w:val="20"/>
                <w:lang w:eastAsia="sl-SI"/>
              </w:rPr>
            </w:pPr>
            <w:r w:rsidRPr="00454A43">
              <w:rPr>
                <w:color w:val="000000"/>
                <w:sz w:val="20"/>
              </w:rPr>
              <w:t>EKO MLEVSKI IZDELKI</w:t>
            </w:r>
          </w:p>
        </w:tc>
      </w:tr>
      <w:tr w:rsidR="00933E51" w:rsidRPr="005F7175" w14:paraId="7BB1FD5A" w14:textId="77777777" w:rsidTr="00E21369">
        <w:tc>
          <w:tcPr>
            <w:tcW w:w="751" w:type="dxa"/>
            <w:vAlign w:val="center"/>
          </w:tcPr>
          <w:p w14:paraId="324AF87C" w14:textId="16ED2687" w:rsidR="00933E51" w:rsidRPr="005F7175" w:rsidRDefault="00933E51" w:rsidP="00933E51">
            <w:pPr>
              <w:jc w:val="center"/>
              <w:rPr>
                <w:noProof/>
                <w:sz w:val="20"/>
              </w:rPr>
            </w:pPr>
            <w:r w:rsidRPr="003822D2">
              <w:rPr>
                <w:rFonts w:cstheme="minorHAnsi"/>
                <w:color w:val="000000"/>
                <w:sz w:val="20"/>
                <w:lang w:eastAsia="sl-SI"/>
              </w:rPr>
              <w:t>25</w:t>
            </w:r>
          </w:p>
        </w:tc>
        <w:tc>
          <w:tcPr>
            <w:tcW w:w="7324" w:type="dxa"/>
            <w:tcBorders>
              <w:top w:val="nil"/>
              <w:left w:val="single" w:sz="4" w:space="0" w:color="auto"/>
              <w:bottom w:val="single" w:sz="4" w:space="0" w:color="auto"/>
              <w:right w:val="single" w:sz="4" w:space="0" w:color="auto"/>
            </w:tcBorders>
            <w:vAlign w:val="bottom"/>
          </w:tcPr>
          <w:p w14:paraId="012B7847" w14:textId="1B1AEA49" w:rsidR="00933E51" w:rsidRPr="00EE7FF5" w:rsidRDefault="00933E51" w:rsidP="00933E51">
            <w:pPr>
              <w:jc w:val="left"/>
              <w:rPr>
                <w:rFonts w:cs="Calibri"/>
                <w:color w:val="000000"/>
                <w:sz w:val="20"/>
                <w:lang w:eastAsia="sl-SI"/>
              </w:rPr>
            </w:pPr>
            <w:r w:rsidRPr="00454A43">
              <w:rPr>
                <w:color w:val="000000"/>
                <w:sz w:val="20"/>
              </w:rPr>
              <w:t>SLADOLED</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61D8C">
      <w:pPr>
        <w:spacing w:line="240" w:lineRule="auto"/>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61D8C">
      <w:pPr>
        <w:pStyle w:val="Slog2"/>
        <w:numPr>
          <w:ilvl w:val="0"/>
          <w:numId w:val="0"/>
        </w:numPr>
        <w:jc w:val="both"/>
        <w:rPr>
          <w:b w:val="0"/>
          <w:color w:val="auto"/>
        </w:rPr>
      </w:pPr>
    </w:p>
    <w:p w14:paraId="63BD2DE2" w14:textId="77777777" w:rsidR="00AB456E" w:rsidRPr="00FC7498" w:rsidRDefault="00AB456E" w:rsidP="00061D8C">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61D8C">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w:t>
      </w:r>
      <w:r w:rsidRPr="00806AB9">
        <w:rPr>
          <w:rFonts w:cs="Calibri"/>
          <w:color w:val="000000"/>
          <w:sz w:val="20"/>
          <w:lang w:eastAsia="sl-SI"/>
        </w:rPr>
        <w:lastRenderedPageBreak/>
        <w:t>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51294FC1"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w:t>
      </w:r>
      <w:r w:rsidR="00F06A30">
        <w:rPr>
          <w:b/>
          <w:sz w:val="20"/>
        </w:rPr>
        <w:t>an</w:t>
      </w:r>
      <w:r>
        <w:rPr>
          <w:b/>
          <w:sz w:val="20"/>
        </w:rPr>
        <w:t>,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38E58E75"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5D4AF15D"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5996F532" w:rsidR="00E85116" w:rsidRPr="00244C28" w:rsidRDefault="00E85116" w:rsidP="00E85116">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2F4DF241" w14:textId="657AF1CA" w:rsidR="00933E51" w:rsidRPr="00933E51" w:rsidRDefault="00933E51" w:rsidP="00933E51">
      <w:pPr>
        <w:pStyle w:val="Glava"/>
        <w:numPr>
          <w:ilvl w:val="0"/>
          <w:numId w:val="3"/>
        </w:numPr>
        <w:spacing w:line="276" w:lineRule="auto"/>
        <w:rPr>
          <w:rFonts w:ascii="Verdana" w:hAnsi="Verdana" w:cs="Arial"/>
          <w:b/>
          <w:bCs/>
          <w:sz w:val="20"/>
        </w:rPr>
      </w:pPr>
      <w:r w:rsidRPr="00454A43">
        <w:rPr>
          <w:rFonts w:ascii="Verdana" w:hAnsi="Verdana" w:cs="Arial"/>
          <w:b/>
          <w:bCs/>
          <w:sz w:val="20"/>
        </w:rPr>
        <w:t>DOM STAREJŠIH OBČANOV LJUBLJANA MOSTE-POLJE</w:t>
      </w:r>
      <w:r>
        <w:rPr>
          <w:rFonts w:ascii="Verdana" w:hAnsi="Verdana" w:cs="Arial"/>
          <w:b/>
          <w:bCs/>
          <w:sz w:val="20"/>
        </w:rPr>
        <w:t xml:space="preserve">, </w:t>
      </w:r>
      <w:r w:rsidRPr="00933E51">
        <w:rPr>
          <w:rFonts w:ascii="Verdana" w:hAnsi="Verdana" w:cs="Arial"/>
          <w:b/>
          <w:bCs/>
          <w:sz w:val="20"/>
        </w:rPr>
        <w:t>Ob sotočju 9</w:t>
      </w:r>
      <w:r>
        <w:rPr>
          <w:rFonts w:ascii="Verdana" w:hAnsi="Verdana" w:cs="Arial"/>
          <w:b/>
          <w:bCs/>
          <w:sz w:val="20"/>
        </w:rPr>
        <w:t xml:space="preserve">, </w:t>
      </w:r>
      <w:r w:rsidRPr="00933E51">
        <w:rPr>
          <w:rFonts w:ascii="Verdana" w:hAnsi="Verdana" w:cs="Arial"/>
          <w:b/>
          <w:bCs/>
          <w:sz w:val="20"/>
        </w:rPr>
        <w:t>1000 Ljubljana</w:t>
      </w:r>
    </w:p>
    <w:p w14:paraId="520FD2D0" w14:textId="77777777" w:rsidR="002117DB" w:rsidRDefault="002117DB" w:rsidP="002117DB">
      <w:pPr>
        <w:pStyle w:val="Slog3"/>
        <w:numPr>
          <w:ilvl w:val="0"/>
          <w:numId w:val="0"/>
        </w:numPr>
        <w:jc w:val="both"/>
        <w:rPr>
          <w:b w:val="0"/>
          <w:color w:val="auto"/>
        </w:rPr>
      </w:pPr>
    </w:p>
    <w:p w14:paraId="1D0675E2" w14:textId="51CD1DAC" w:rsidR="005E27A6" w:rsidRPr="00244C28" w:rsidRDefault="0058035D" w:rsidP="00AB456E">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lastRenderedPageBreak/>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717D5193" w14:textId="77777777" w:rsidR="00EA36D2" w:rsidRPr="00EA36D2" w:rsidRDefault="00EA36D2" w:rsidP="00EA36D2">
      <w:pPr>
        <w:pStyle w:val="Slog3"/>
        <w:numPr>
          <w:ilvl w:val="0"/>
          <w:numId w:val="0"/>
        </w:numPr>
        <w:jc w:val="both"/>
      </w:pPr>
      <w:r w:rsidRPr="00EA36D2">
        <w:t>Ponudnik mora na poziv naročnika predložiti veljavno pogodbo, sklenjeno z družbo za ravnanje z odpadno embalažo, iz katere je razvidno, da ima urejeno izpolnjevanje obveznosti ravnanja z odpadno embalažo skladno z veljavnimi predpisi, ki urejajo ravnanje z embalažo in odpadno embalažo.</w:t>
      </w:r>
    </w:p>
    <w:p w14:paraId="3796DB73" w14:textId="77777777" w:rsidR="00EA36D2" w:rsidRPr="00EA36D2" w:rsidRDefault="00EA36D2" w:rsidP="00EA36D2">
      <w:pPr>
        <w:pStyle w:val="Slog3"/>
        <w:numPr>
          <w:ilvl w:val="0"/>
          <w:numId w:val="0"/>
        </w:numPr>
        <w:jc w:val="both"/>
      </w:pPr>
    </w:p>
    <w:p w14:paraId="6FAF780C" w14:textId="77777777" w:rsidR="00EA36D2" w:rsidRPr="00EA36D2" w:rsidRDefault="00EA36D2" w:rsidP="00EA36D2">
      <w:pPr>
        <w:pStyle w:val="Slog3"/>
        <w:numPr>
          <w:ilvl w:val="0"/>
          <w:numId w:val="0"/>
        </w:numPr>
        <w:jc w:val="both"/>
      </w:pPr>
      <w:r w:rsidRPr="00EA36D2">
        <w:t>Če ponudnik obveznosti ravnanja z odpadno embalažo zagotavlja sam, mora na poziv naročnika predložiti kopijo veljavne odločbe ali potrdila pristojnega ministrstva o vpisu v ustrezno evidenco subjektov, ki samostojno zagotavljajo ravnanje z odpadno embalažo.</w:t>
      </w:r>
    </w:p>
    <w:p w14:paraId="5BA61D1A" w14:textId="77777777" w:rsidR="00EA36D2" w:rsidRDefault="00EA36D2" w:rsidP="00AB456E">
      <w:pPr>
        <w:pStyle w:val="Slog3"/>
        <w:numPr>
          <w:ilvl w:val="0"/>
          <w:numId w:val="0"/>
        </w:numPr>
        <w:jc w:val="both"/>
        <w:rPr>
          <w:b w:val="0"/>
          <w:color w:val="auto"/>
        </w:rPr>
      </w:pP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lastRenderedPageBreak/>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5AD8B21B"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w:t>
      </w:r>
      <w:r w:rsidRPr="00F220AD">
        <w:rPr>
          <w:rFonts w:cs="Arial"/>
          <w:noProof/>
          <w:szCs w:val="19"/>
        </w:rPr>
        <w:lastRenderedPageBreak/>
        <w:t xml:space="preserve">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23674C01" w:rsidR="00A75DA0" w:rsidRPr="00D233F1" w:rsidRDefault="00A75DA0" w:rsidP="00A75DA0">
      <w:pPr>
        <w:autoSpaceDE w:val="0"/>
        <w:autoSpaceDN w:val="0"/>
        <w:adjustRightInd w:val="0"/>
        <w:spacing w:line="240" w:lineRule="auto"/>
        <w:jc w:val="both"/>
        <w:rPr>
          <w:rFonts w:cs="Calibri"/>
          <w:noProof/>
          <w:color w:val="000000"/>
          <w:szCs w:val="19"/>
          <w:lang w:eastAsia="sl-SI"/>
        </w:rPr>
      </w:pPr>
      <w:r w:rsidRPr="00D233F1">
        <w:rPr>
          <w:rFonts w:cs="Calibri"/>
          <w:noProof/>
          <w:color w:val="000000"/>
          <w:szCs w:val="19"/>
          <w:lang w:eastAsia="sl-SI"/>
        </w:rPr>
        <w:t xml:space="preserve">Ponudnik je dolžan opredeliti ceno za vsak artikel popisa. </w:t>
      </w:r>
      <w:r w:rsidRPr="00D233F1">
        <w:rPr>
          <w:rFonts w:cs="Calibri"/>
          <w:b/>
          <w:noProof/>
          <w:color w:val="000000"/>
          <w:szCs w:val="19"/>
          <w:lang w:eastAsia="sl-SI"/>
        </w:rPr>
        <w:t xml:space="preserve">Ponudbena cena je fiksna prvo leto veljavnosti okvirnega </w:t>
      </w:r>
      <w:r w:rsidR="001A055E" w:rsidRPr="00D233F1">
        <w:rPr>
          <w:rFonts w:cs="Calibri"/>
          <w:b/>
          <w:noProof/>
          <w:color w:val="000000"/>
          <w:szCs w:val="19"/>
          <w:lang w:eastAsia="sl-SI"/>
        </w:rPr>
        <w:t xml:space="preserve">sporazuma. Za prihodnja leta </w:t>
      </w:r>
      <w:r w:rsidRPr="00D233F1">
        <w:rPr>
          <w:rFonts w:cs="Calibri"/>
          <w:b/>
          <w:noProof/>
          <w:color w:val="000000"/>
          <w:szCs w:val="19"/>
          <w:lang w:eastAsia="sl-SI"/>
        </w:rPr>
        <w:t xml:space="preserve">se med strankami okvirnega </w:t>
      </w:r>
      <w:r w:rsidRPr="00D233F1">
        <w:rPr>
          <w:rFonts w:cs="Calibri"/>
          <w:b/>
          <w:noProof/>
          <w:color w:val="000000"/>
          <w:szCs w:val="19"/>
          <w:lang w:eastAsia="sl-SI"/>
        </w:rPr>
        <w:lastRenderedPageBreak/>
        <w:t>sporazuma odpre konkurenca na podlagi istega merila kot velja za izbiro ponudnikov, strank okvirnega sporazuma.</w:t>
      </w:r>
      <w:r w:rsidRPr="00D233F1">
        <w:rPr>
          <w:rFonts w:cs="Calibri"/>
          <w:noProof/>
          <w:color w:val="000000"/>
          <w:szCs w:val="19"/>
          <w:lang w:eastAsia="sl-SI"/>
        </w:rPr>
        <w:t xml:space="preserve"> Konkurenca se odpira predvidoma </w:t>
      </w:r>
      <w:r w:rsidR="00F86CD3" w:rsidRPr="00D233F1">
        <w:rPr>
          <w:rFonts w:cs="Calibri"/>
          <w:noProof/>
          <w:color w:val="000000"/>
          <w:szCs w:val="19"/>
          <w:lang w:eastAsia="sl-SI"/>
        </w:rPr>
        <w:t xml:space="preserve">v mesecu </w:t>
      </w:r>
      <w:r w:rsidR="00061D8C">
        <w:rPr>
          <w:rFonts w:cs="Calibri"/>
          <w:noProof/>
          <w:color w:val="000000"/>
          <w:szCs w:val="19"/>
          <w:lang w:eastAsia="sl-SI"/>
        </w:rPr>
        <w:t>marcu</w:t>
      </w:r>
      <w:r w:rsidR="00D55BFB" w:rsidRPr="00D233F1">
        <w:rPr>
          <w:rFonts w:cs="Calibri"/>
          <w:noProof/>
          <w:color w:val="000000"/>
          <w:szCs w:val="19"/>
          <w:lang w:eastAsia="sl-SI"/>
        </w:rPr>
        <w:t xml:space="preserve">. </w:t>
      </w:r>
      <w:r w:rsidRPr="00D233F1">
        <w:rPr>
          <w:rFonts w:cs="Calibri"/>
          <w:noProof/>
          <w:color w:val="000000"/>
          <w:szCs w:val="19"/>
          <w:lang w:eastAsia="sl-SI"/>
        </w:rPr>
        <w:t>Naročnik naroča pri dobavitelju, ki v post</w:t>
      </w:r>
      <w:r w:rsidR="00A70B32" w:rsidRPr="00D233F1">
        <w:rPr>
          <w:rFonts w:cs="Calibri"/>
          <w:noProof/>
          <w:color w:val="000000"/>
          <w:szCs w:val="19"/>
          <w:lang w:eastAsia="sl-SI"/>
        </w:rPr>
        <w:t>op</w:t>
      </w:r>
      <w:r w:rsidRPr="00D233F1">
        <w:rPr>
          <w:rFonts w:cs="Calibri"/>
          <w:noProof/>
          <w:color w:val="000000"/>
          <w:szCs w:val="19"/>
          <w:lang w:eastAsia="sl-SI"/>
        </w:rPr>
        <w:t>ku odpiranja konkur</w:t>
      </w:r>
      <w:r w:rsidR="001A055E" w:rsidRPr="00D233F1">
        <w:rPr>
          <w:rFonts w:cs="Calibri"/>
          <w:noProof/>
          <w:color w:val="000000"/>
          <w:szCs w:val="19"/>
          <w:lang w:eastAsia="sl-SI"/>
        </w:rPr>
        <w:t>ence prejme najvišje število točk</w:t>
      </w:r>
      <w:r w:rsidR="00AC686D" w:rsidRPr="00D233F1">
        <w:rPr>
          <w:rFonts w:cs="Calibri"/>
          <w:noProof/>
          <w:color w:val="000000"/>
          <w:szCs w:val="19"/>
          <w:lang w:eastAsia="sl-SI"/>
        </w:rPr>
        <w:t>,</w:t>
      </w:r>
      <w:r w:rsidR="00F12BE7" w:rsidRPr="00D233F1">
        <w:rPr>
          <w:rFonts w:cs="Calibri"/>
          <w:noProof/>
          <w:color w:val="000000"/>
          <w:szCs w:val="19"/>
          <w:lang w:eastAsia="sl-SI"/>
        </w:rPr>
        <w:t xml:space="preserve"> na podlagi merila določenega v tej razpisni dokumentaciji</w:t>
      </w:r>
      <w:r w:rsidRPr="00D233F1">
        <w:rPr>
          <w:rFonts w:cs="Calibri"/>
          <w:noProof/>
          <w:color w:val="000000"/>
          <w:szCs w:val="19"/>
          <w:lang w:eastAsia="sl-SI"/>
        </w:rPr>
        <w:t>.</w:t>
      </w:r>
    </w:p>
    <w:p w14:paraId="01D172E3" w14:textId="77777777" w:rsidR="00594570" w:rsidRPr="00D233F1" w:rsidRDefault="00594570" w:rsidP="00594570">
      <w:pPr>
        <w:autoSpaceDE w:val="0"/>
        <w:autoSpaceDN w:val="0"/>
        <w:adjustRightInd w:val="0"/>
        <w:spacing w:line="240" w:lineRule="auto"/>
        <w:jc w:val="both"/>
        <w:rPr>
          <w:rFonts w:cs="Calibri"/>
          <w:noProof/>
          <w:color w:val="000000"/>
          <w:szCs w:val="19"/>
          <w:lang w:eastAsia="sl-SI"/>
        </w:rPr>
      </w:pPr>
    </w:p>
    <w:p w14:paraId="4D2479BD" w14:textId="472C3677" w:rsidR="005962A6" w:rsidRPr="00D233F1" w:rsidRDefault="00594570" w:rsidP="00594570">
      <w:pPr>
        <w:autoSpaceDE w:val="0"/>
        <w:autoSpaceDN w:val="0"/>
        <w:adjustRightInd w:val="0"/>
        <w:spacing w:line="240" w:lineRule="auto"/>
        <w:jc w:val="both"/>
        <w:rPr>
          <w:rFonts w:cs="Calibri"/>
          <w:noProof/>
          <w:szCs w:val="19"/>
          <w:lang w:eastAsia="sl-SI"/>
        </w:rPr>
      </w:pPr>
      <w:r w:rsidRPr="00733624">
        <w:rPr>
          <w:rFonts w:cs="Calibri"/>
          <w:b/>
          <w:noProof/>
          <w:szCs w:val="19"/>
          <w:lang w:eastAsia="sl-SI"/>
        </w:rPr>
        <w:t xml:space="preserve">IZJEMA </w:t>
      </w:r>
      <w:r w:rsidR="00C45970" w:rsidRPr="00454A43">
        <w:rPr>
          <w:rFonts w:cstheme="minorHAnsi"/>
          <w:noProof/>
          <w:color w:val="000000"/>
          <w:sz w:val="20"/>
          <w:lang w:eastAsia="sl-SI"/>
        </w:rPr>
        <w:t>velja za sklop št. 9 (</w:t>
      </w:r>
      <w:r w:rsidR="00C45970" w:rsidRPr="00454A43">
        <w:rPr>
          <w:rFonts w:cstheme="minorHAnsi"/>
          <w:color w:val="000000"/>
          <w:sz w:val="20"/>
          <w:lang w:eastAsia="sl-SI"/>
        </w:rPr>
        <w:t>SADJE</w:t>
      </w:r>
      <w:r w:rsidR="00C45970" w:rsidRPr="00454A43">
        <w:rPr>
          <w:rFonts w:cs="Calibri"/>
          <w:color w:val="000000"/>
          <w:sz w:val="20"/>
        </w:rPr>
        <w:t xml:space="preserve">), </w:t>
      </w:r>
      <w:r w:rsidR="00C45970" w:rsidRPr="00454A43">
        <w:rPr>
          <w:rFonts w:cstheme="minorHAnsi"/>
          <w:noProof/>
          <w:color w:val="000000"/>
          <w:sz w:val="20"/>
          <w:lang w:eastAsia="sl-SI"/>
        </w:rPr>
        <w:t>sklop št. 10 (</w:t>
      </w:r>
      <w:r w:rsidR="00C45970" w:rsidRPr="00454A43">
        <w:rPr>
          <w:rFonts w:cs="Calibri"/>
          <w:color w:val="000000"/>
          <w:sz w:val="20"/>
        </w:rPr>
        <w:t xml:space="preserve">SVEŽA ZELENJAVA) in </w:t>
      </w:r>
      <w:r w:rsidR="00C45970" w:rsidRPr="00454A43">
        <w:rPr>
          <w:rFonts w:cstheme="minorHAnsi"/>
          <w:noProof/>
          <w:color w:val="000000"/>
          <w:sz w:val="20"/>
          <w:lang w:eastAsia="sl-SI"/>
        </w:rPr>
        <w:t>sklop št. 20 (</w:t>
      </w:r>
      <w:r w:rsidR="00C45970" w:rsidRPr="00454A43">
        <w:rPr>
          <w:color w:val="000000"/>
          <w:sz w:val="20"/>
        </w:rPr>
        <w:t>EKOLOŠKA ZELENJAVA IN SADJE</w:t>
      </w:r>
      <w:r w:rsidR="00C45970" w:rsidRPr="00454A43">
        <w:rPr>
          <w:rFonts w:cstheme="minorHAnsi"/>
          <w:noProof/>
          <w:color w:val="000000"/>
          <w:sz w:val="20"/>
          <w:lang w:eastAsia="sl-SI"/>
        </w:rPr>
        <w:t>)</w:t>
      </w:r>
      <w:r w:rsidR="00C45970" w:rsidRPr="00C45970">
        <w:rPr>
          <w:rFonts w:cstheme="minorHAnsi"/>
          <w:noProof/>
          <w:color w:val="000000"/>
          <w:sz w:val="20"/>
          <w:lang w:eastAsia="sl-SI"/>
        </w:rPr>
        <w:t xml:space="preserve"> </w:t>
      </w:r>
      <w:r w:rsidR="00C45970" w:rsidRPr="00454A43">
        <w:rPr>
          <w:rFonts w:cstheme="minorHAnsi"/>
          <w:noProof/>
          <w:color w:val="000000"/>
          <w:sz w:val="20"/>
          <w:lang w:eastAsia="sl-SI"/>
        </w:rPr>
        <w:t>za katere se zahtevajo fiksne cene za obdobje štirih (4) mesecev</w:t>
      </w:r>
      <w:r w:rsidRPr="00733624">
        <w:rPr>
          <w:rFonts w:cs="Calibri"/>
          <w:bCs/>
          <w:noProof/>
          <w:szCs w:val="19"/>
          <w:lang w:eastAsia="sl-SI"/>
        </w:rPr>
        <w:t xml:space="preserve">. Vsake </w:t>
      </w:r>
      <w:r w:rsidR="00733624" w:rsidRPr="00733624">
        <w:rPr>
          <w:rFonts w:cs="Calibri"/>
          <w:bCs/>
          <w:noProof/>
          <w:szCs w:val="19"/>
          <w:lang w:eastAsia="sl-SI"/>
        </w:rPr>
        <w:t xml:space="preserve">štiri </w:t>
      </w:r>
      <w:r w:rsidR="00DF25FF" w:rsidRPr="00733624">
        <w:rPr>
          <w:rFonts w:cs="Calibri"/>
          <w:bCs/>
          <w:noProof/>
          <w:szCs w:val="19"/>
          <w:lang w:eastAsia="sl-SI"/>
        </w:rPr>
        <w:t>(</w:t>
      </w:r>
      <w:r w:rsidR="00733624" w:rsidRPr="00733624">
        <w:rPr>
          <w:rFonts w:cs="Calibri"/>
          <w:bCs/>
          <w:noProof/>
          <w:szCs w:val="19"/>
          <w:lang w:eastAsia="sl-SI"/>
        </w:rPr>
        <w:t>4</w:t>
      </w:r>
      <w:r w:rsidR="00DF25FF" w:rsidRPr="00733624">
        <w:rPr>
          <w:rFonts w:cs="Calibri"/>
          <w:bCs/>
          <w:noProof/>
          <w:szCs w:val="19"/>
          <w:lang w:eastAsia="sl-SI"/>
        </w:rPr>
        <w:t xml:space="preserve">) </w:t>
      </w:r>
      <w:r w:rsidRPr="00733624">
        <w:rPr>
          <w:rFonts w:cs="Calibri"/>
          <w:bCs/>
          <w:noProof/>
          <w:szCs w:val="19"/>
          <w:lang w:eastAsia="sl-SI"/>
        </w:rPr>
        <w:t>mesece po sklenitvi okvirnega sp</w:t>
      </w:r>
      <w:r w:rsidR="00DF25FF" w:rsidRPr="00733624">
        <w:rPr>
          <w:rFonts w:cs="Calibri"/>
          <w:bCs/>
          <w:noProof/>
          <w:szCs w:val="19"/>
          <w:lang w:eastAsia="sl-SI"/>
        </w:rPr>
        <w:t>or</w:t>
      </w:r>
      <w:r w:rsidRPr="00733624">
        <w:rPr>
          <w:rFonts w:cs="Calibri"/>
          <w:bCs/>
          <w:noProof/>
          <w:szCs w:val="19"/>
          <w:lang w:eastAsia="sl-SI"/>
        </w:rPr>
        <w:t>azuma bo naročnik za omenjen</w:t>
      </w:r>
      <w:r w:rsidR="00AA6E05">
        <w:rPr>
          <w:rFonts w:cs="Calibri"/>
          <w:bCs/>
          <w:noProof/>
          <w:szCs w:val="19"/>
          <w:lang w:eastAsia="sl-SI"/>
        </w:rPr>
        <w:t>e</w:t>
      </w:r>
      <w:r w:rsidRPr="00733624">
        <w:rPr>
          <w:rFonts w:cs="Calibri"/>
          <w:bCs/>
          <w:noProof/>
          <w:szCs w:val="19"/>
          <w:lang w:eastAsia="sl-SI"/>
        </w:rPr>
        <w:t xml:space="preserve"> sklop</w:t>
      </w:r>
      <w:r w:rsidR="00AA6E05">
        <w:rPr>
          <w:rFonts w:cs="Calibri"/>
          <w:bCs/>
          <w:noProof/>
          <w:szCs w:val="19"/>
          <w:lang w:eastAsia="sl-SI"/>
        </w:rPr>
        <w:t>e</w:t>
      </w:r>
      <w:r w:rsidRPr="00733624">
        <w:rPr>
          <w:rFonts w:cs="Calibri"/>
          <w:bCs/>
          <w:noProof/>
          <w:szCs w:val="19"/>
          <w:lang w:eastAsia="sl-SI"/>
        </w:rPr>
        <w:t xml:space="preserve"> odpiral konkurenco.</w:t>
      </w:r>
      <w:r w:rsidR="00510378" w:rsidRPr="00733624">
        <w:rPr>
          <w:rFonts w:cs="Calibri"/>
          <w:b/>
          <w:noProof/>
          <w:szCs w:val="19"/>
          <w:lang w:eastAsia="sl-SI"/>
        </w:rPr>
        <w:t xml:space="preserve"> </w:t>
      </w:r>
      <w:r w:rsidR="00C71154" w:rsidRPr="00733624">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w:t>
      </w:r>
      <w:r w:rsidR="00F06A30" w:rsidRPr="00733624">
        <w:rPr>
          <w:rFonts w:cs="Calibri"/>
          <w:noProof/>
          <w:szCs w:val="19"/>
          <w:lang w:eastAsia="sl-SI"/>
        </w:rPr>
        <w:t>,</w:t>
      </w:r>
      <w:r w:rsidR="00C71154" w:rsidRPr="00733624">
        <w:rPr>
          <w:rFonts w:cs="Calibri"/>
          <w:noProof/>
          <w:szCs w:val="19"/>
          <w:lang w:eastAsia="sl-SI"/>
        </w:rPr>
        <w:t xml:space="preserve">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2"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lastRenderedPageBreak/>
        <w:t xml:space="preserve">Ponudnik se mora pred oddajo ponudbe registrirati na spletnem naslovu </w:t>
      </w:r>
      <w:hyperlink r:id="rId14"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5"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6"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lastRenderedPageBreak/>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lastRenderedPageBreak/>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395195C4" w14:textId="28D80958" w:rsidR="00427EAE"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696FDDDB" w14:textId="77777777" w:rsidR="00427EAE" w:rsidRDefault="00427EAE" w:rsidP="00332D4E">
      <w:pPr>
        <w:autoSpaceDE w:val="0"/>
        <w:autoSpaceDN w:val="0"/>
        <w:adjustRightInd w:val="0"/>
        <w:jc w:val="both"/>
        <w:rPr>
          <w:b/>
          <w:sz w:val="22"/>
          <w:szCs w:val="22"/>
        </w:rPr>
      </w:pPr>
    </w:p>
    <w:p w14:paraId="04D502D3" w14:textId="33AA2DA9" w:rsidR="004F57AC" w:rsidRDefault="00427EAE" w:rsidP="00427EAE">
      <w:pPr>
        <w:jc w:val="both"/>
        <w:rPr>
          <w:sz w:val="20"/>
        </w:rPr>
      </w:pPr>
      <w:r w:rsidRPr="00001D94">
        <w:rPr>
          <w:sz w:val="20"/>
        </w:rPr>
        <w:t>MERILO M</w:t>
      </w:r>
      <w:r>
        <w:rPr>
          <w:sz w:val="20"/>
        </w:rPr>
        <w:t>3</w:t>
      </w:r>
      <w:r w:rsidRPr="00001D94">
        <w:rPr>
          <w:sz w:val="20"/>
        </w:rPr>
        <w:t xml:space="preserve"> - ponudbena vrednost se ovrednoti z največ </w:t>
      </w:r>
      <w:r>
        <w:rPr>
          <w:sz w:val="20"/>
        </w:rPr>
        <w:t>100</w:t>
      </w:r>
      <w:r w:rsidRPr="00001D94">
        <w:rPr>
          <w:sz w:val="20"/>
        </w:rPr>
        <w:t xml:space="preserve"> točkami</w:t>
      </w:r>
    </w:p>
    <w:p w14:paraId="5766939C" w14:textId="77777777" w:rsidR="00427EAE" w:rsidRPr="00427EAE" w:rsidRDefault="00427EAE" w:rsidP="00427EAE">
      <w:pPr>
        <w:jc w:val="both"/>
        <w:rPr>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lastRenderedPageBreak/>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2EB01642"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w:t>
      </w:r>
      <w:r w:rsidR="00F06A30">
        <w:rPr>
          <w:sz w:val="20"/>
        </w:rPr>
        <w:t>–</w:t>
      </w:r>
      <w:r w:rsidRPr="00001D94">
        <w:rPr>
          <w:sz w:val="20"/>
        </w:rPr>
        <w:t xml:space="preserve"> inštitut za kontrolo in certifikacijo Univerze v Mariboru (koda: SI-EKO-002), TÜV SÜD Sava d.</w:t>
      </w:r>
      <w:r w:rsidR="00F06A30">
        <w:rPr>
          <w:sz w:val="20"/>
        </w:rPr>
        <w:t xml:space="preserve"> </w:t>
      </w:r>
      <w:r w:rsidRPr="00001D94">
        <w:rPr>
          <w:sz w:val="20"/>
        </w:rPr>
        <w:t>o.</w:t>
      </w:r>
      <w:r w:rsidR="00F06A30">
        <w:rPr>
          <w:sz w:val="20"/>
        </w:rPr>
        <w:t xml:space="preserve"> </w:t>
      </w:r>
      <w:r w:rsidRPr="00001D94">
        <w:rPr>
          <w:sz w:val="20"/>
        </w:rPr>
        <w:t xml:space="preserve">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75F84491" w:rsidR="00332D4E" w:rsidRDefault="00332D4E" w:rsidP="00332D4E">
      <w:pPr>
        <w:jc w:val="both"/>
        <w:rPr>
          <w:sz w:val="20"/>
        </w:rPr>
      </w:pPr>
      <w:r w:rsidRPr="00332D4E">
        <w:rPr>
          <w:sz w:val="20"/>
        </w:rPr>
        <w:t xml:space="preserve">Upoštevajo se ekološka živila, kot </w:t>
      </w:r>
      <w:r w:rsidR="00F06A30">
        <w:rPr>
          <w:sz w:val="20"/>
        </w:rPr>
        <w:t>jih</w:t>
      </w:r>
      <w:r w:rsidRPr="00332D4E">
        <w:rPr>
          <w:sz w:val="20"/>
        </w:rPr>
        <w:t xml:space="preserve"> določa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624DC153" w:rsidR="00216AB7" w:rsidRPr="00001D94" w:rsidRDefault="00332D4E" w:rsidP="00621749">
      <w:pPr>
        <w:jc w:val="both"/>
        <w:rPr>
          <w:sz w:val="20"/>
        </w:rPr>
      </w:pPr>
      <w:r w:rsidRPr="00332D4E">
        <w:rPr>
          <w:sz w:val="20"/>
        </w:rPr>
        <w:t xml:space="preserve">Skladno z </w:t>
      </w:r>
      <w:r w:rsidR="00F06A30" w:rsidRPr="00332D4E">
        <w:rPr>
          <w:sz w:val="20"/>
        </w:rPr>
        <w:t>Uredb</w:t>
      </w:r>
      <w:r w:rsidR="00F06A30">
        <w:rPr>
          <w:sz w:val="20"/>
        </w:rPr>
        <w:t>o</w:t>
      </w:r>
      <w:r w:rsidR="00F06A30" w:rsidRPr="00332D4E">
        <w:rPr>
          <w:sz w:val="20"/>
        </w:rPr>
        <w:t xml:space="preserve"> </w:t>
      </w:r>
      <w:r w:rsidRPr="00332D4E">
        <w:rPr>
          <w:sz w:val="20"/>
        </w:rPr>
        <w:t>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603AD747" w14:textId="3385A02A" w:rsidR="00CC3404" w:rsidRDefault="00C904AD" w:rsidP="00C904AD">
      <w:pPr>
        <w:autoSpaceDE w:val="0"/>
        <w:autoSpaceDN w:val="0"/>
        <w:adjustRightInd w:val="0"/>
        <w:spacing w:line="240" w:lineRule="auto"/>
        <w:jc w:val="both"/>
        <w:rPr>
          <w:rFonts w:cs="Times-Roman"/>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CC3404">
        <w:rPr>
          <w:rFonts w:cs="Times-Roman"/>
          <w:b/>
          <w:bCs/>
          <w:sz w:val="20"/>
        </w:rPr>
        <w:t>pri čemer se naročila na podlagi sporazuma oddajo v skladu s pogoji iz okvirnega sporazuma.</w:t>
      </w:r>
      <w:r w:rsidRPr="00250FA2">
        <w:rPr>
          <w:rFonts w:cs="Times-Roman"/>
          <w:sz w:val="20"/>
        </w:rPr>
        <w:t xml:space="preserve"> </w:t>
      </w:r>
      <w:r w:rsidR="00CC3404" w:rsidRPr="00CC3404">
        <w:rPr>
          <w:rFonts w:cs="Times-Roman"/>
          <w:sz w:val="20"/>
        </w:rPr>
        <w:t>V prvem letu veljavnosti okvirnega sporazuma bo naročnik oddajal naročila neposredno tistemu dobavitelju, ki je bil v postopku oddaje javnega naročila izbran kot najugodnejši glede na merilo.</w:t>
      </w:r>
      <w:r w:rsidR="00CC3404">
        <w:rPr>
          <w:rFonts w:cs="Times-Roman"/>
          <w:sz w:val="20"/>
        </w:rPr>
        <w:t xml:space="preserve"> </w:t>
      </w:r>
      <w:r w:rsidR="00CC3404" w:rsidRPr="00CC3404">
        <w:rPr>
          <w:rFonts w:cs="Times-Roman"/>
          <w:sz w:val="20"/>
        </w:rPr>
        <w:t>Po izteku prvega leta bo naročnik za med vsemi podpisniki okvirnega sporazuma izvedel ponovno odpiranje konkurence. Vsi podpisniki okvirnega sporazuma bodo povabljeni k oddaji ponudb, naročnik pa bo naročilo oddal najugodnejšemu ponudniku glede na merilo</w:t>
      </w:r>
      <w:r w:rsidR="00F06A30">
        <w:rPr>
          <w:rFonts w:cs="Times-Roman"/>
          <w:sz w:val="20"/>
        </w:rPr>
        <w:t>,</w:t>
      </w:r>
      <w:r w:rsidR="00CC3404">
        <w:rPr>
          <w:rFonts w:cs="Times-Roman"/>
          <w:sz w:val="20"/>
        </w:rPr>
        <w:t xml:space="preserve"> določeno v tej razpisni </w:t>
      </w:r>
      <w:r w:rsidR="00372929">
        <w:rPr>
          <w:rFonts w:cs="Times-Roman"/>
          <w:sz w:val="20"/>
        </w:rPr>
        <w:t>do</w:t>
      </w:r>
      <w:r w:rsidR="00CC3404">
        <w:rPr>
          <w:rFonts w:cs="Times-Roman"/>
          <w:sz w:val="20"/>
        </w:rPr>
        <w:t>kumentaciji</w:t>
      </w:r>
      <w:r w:rsidR="00CC3404" w:rsidRPr="00CC3404">
        <w:rPr>
          <w:rFonts w:cs="Times-Roman"/>
          <w:sz w:val="20"/>
        </w:rPr>
        <w:t>.</w:t>
      </w:r>
    </w:p>
    <w:p w14:paraId="7A260A66" w14:textId="77777777" w:rsidR="00CC3404" w:rsidRPr="00250FA2" w:rsidRDefault="00CC3404" w:rsidP="00C904AD">
      <w:pPr>
        <w:autoSpaceDE w:val="0"/>
        <w:autoSpaceDN w:val="0"/>
        <w:adjustRightInd w:val="0"/>
        <w:spacing w:line="240" w:lineRule="auto"/>
        <w:jc w:val="both"/>
        <w:rPr>
          <w:rFonts w:cs="Times-Roman"/>
          <w:sz w:val="20"/>
        </w:rPr>
      </w:pPr>
    </w:p>
    <w:p w14:paraId="4D74F55A" w14:textId="4266D7A6"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 xml:space="preserve">se bo izvedel s ponovnim odpiranjem konkurence med gospodarskimi subjekti, ki so podpisniki okvirnega sporazuma. Ponovno odpiranje konkurence bo naročnik </w:t>
      </w:r>
      <w:r w:rsidR="00C904AD" w:rsidRPr="00250FA2">
        <w:rPr>
          <w:rFonts w:cs="Times-Roman"/>
          <w:sz w:val="20"/>
        </w:rPr>
        <w:lastRenderedPageBreak/>
        <w:t>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733624">
        <w:rPr>
          <w:rFonts w:cs="Times-Roman"/>
          <w:sz w:val="20"/>
        </w:rPr>
        <w:t xml:space="preserve"> </w:t>
      </w:r>
      <w:r w:rsidR="00933E51">
        <w:rPr>
          <w:rFonts w:cs="Times-Roman"/>
          <w:sz w:val="20"/>
        </w:rPr>
        <w:t>marcu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640261F7" w14:textId="77777777" w:rsidR="00C45970" w:rsidRDefault="00C45970" w:rsidP="00C904AD">
      <w:pPr>
        <w:autoSpaceDE w:val="0"/>
        <w:autoSpaceDN w:val="0"/>
        <w:adjustRightInd w:val="0"/>
        <w:spacing w:line="240" w:lineRule="auto"/>
        <w:jc w:val="both"/>
        <w:rPr>
          <w:rFonts w:cs="Times-Roman"/>
          <w:bCs/>
          <w:sz w:val="20"/>
        </w:rPr>
      </w:pPr>
    </w:p>
    <w:p w14:paraId="0A131E82" w14:textId="1080C738" w:rsidR="00C45970" w:rsidRPr="00C45970" w:rsidRDefault="00C45970" w:rsidP="00C904AD">
      <w:pPr>
        <w:autoSpaceDE w:val="0"/>
        <w:autoSpaceDN w:val="0"/>
        <w:adjustRightInd w:val="0"/>
        <w:spacing w:line="240" w:lineRule="auto"/>
        <w:jc w:val="both"/>
        <w:rPr>
          <w:rFonts w:cs="Calibri"/>
          <w:noProof/>
          <w:szCs w:val="19"/>
          <w:lang w:eastAsia="sl-SI"/>
        </w:rPr>
      </w:pPr>
      <w:r w:rsidRPr="00733624">
        <w:rPr>
          <w:rFonts w:cs="Calibri"/>
          <w:b/>
          <w:noProof/>
          <w:szCs w:val="19"/>
          <w:lang w:eastAsia="sl-SI"/>
        </w:rPr>
        <w:t xml:space="preserve">IZJEMA </w:t>
      </w:r>
      <w:r w:rsidRPr="00454A43">
        <w:rPr>
          <w:rFonts w:cstheme="minorHAnsi"/>
          <w:noProof/>
          <w:color w:val="000000"/>
          <w:sz w:val="20"/>
          <w:lang w:eastAsia="sl-SI"/>
        </w:rPr>
        <w:t>velja za sklop št. 9 (</w:t>
      </w:r>
      <w:r w:rsidRPr="00454A43">
        <w:rPr>
          <w:rFonts w:cstheme="minorHAnsi"/>
          <w:color w:val="000000"/>
          <w:sz w:val="20"/>
          <w:lang w:eastAsia="sl-SI"/>
        </w:rPr>
        <w:t>SADJE</w:t>
      </w:r>
      <w:r w:rsidRPr="00454A43">
        <w:rPr>
          <w:rFonts w:cs="Calibri"/>
          <w:color w:val="000000"/>
          <w:sz w:val="20"/>
        </w:rPr>
        <w:t xml:space="preserve">), </w:t>
      </w:r>
      <w:r w:rsidRPr="00454A43">
        <w:rPr>
          <w:rFonts w:cstheme="minorHAnsi"/>
          <w:noProof/>
          <w:color w:val="000000"/>
          <w:sz w:val="20"/>
          <w:lang w:eastAsia="sl-SI"/>
        </w:rPr>
        <w:t>sklop št. 10 (</w:t>
      </w:r>
      <w:r w:rsidRPr="00454A43">
        <w:rPr>
          <w:rFonts w:cs="Calibri"/>
          <w:color w:val="000000"/>
          <w:sz w:val="20"/>
        </w:rPr>
        <w:t xml:space="preserve">SVEŽA ZELENJAVA) in </w:t>
      </w:r>
      <w:r w:rsidRPr="00454A43">
        <w:rPr>
          <w:rFonts w:cstheme="minorHAnsi"/>
          <w:noProof/>
          <w:color w:val="000000"/>
          <w:sz w:val="20"/>
          <w:lang w:eastAsia="sl-SI"/>
        </w:rPr>
        <w:t>sklop št. 20 (</w:t>
      </w:r>
      <w:r w:rsidRPr="00454A43">
        <w:rPr>
          <w:color w:val="000000"/>
          <w:sz w:val="20"/>
        </w:rPr>
        <w:t>EKOLOŠKA ZELENJAVA IN SADJE</w:t>
      </w:r>
      <w:r w:rsidRPr="00454A43">
        <w:rPr>
          <w:rFonts w:cstheme="minorHAnsi"/>
          <w:noProof/>
          <w:color w:val="000000"/>
          <w:sz w:val="20"/>
          <w:lang w:eastAsia="sl-SI"/>
        </w:rPr>
        <w:t>)</w:t>
      </w:r>
      <w:r w:rsidRPr="00C45970">
        <w:rPr>
          <w:rFonts w:cstheme="minorHAnsi"/>
          <w:noProof/>
          <w:color w:val="000000"/>
          <w:sz w:val="20"/>
          <w:lang w:eastAsia="sl-SI"/>
        </w:rPr>
        <w:t xml:space="preserve"> </w:t>
      </w:r>
      <w:r w:rsidRPr="00454A43">
        <w:rPr>
          <w:rFonts w:cstheme="minorHAnsi"/>
          <w:noProof/>
          <w:color w:val="000000"/>
          <w:sz w:val="20"/>
          <w:lang w:eastAsia="sl-SI"/>
        </w:rPr>
        <w:t>za katere se zahtevajo fiksne cene za obdobje štirih (4) mesecev</w:t>
      </w:r>
      <w:r w:rsidRPr="00733624">
        <w:rPr>
          <w:rFonts w:cs="Calibri"/>
          <w:bCs/>
          <w:noProof/>
          <w:szCs w:val="19"/>
          <w:lang w:eastAsia="sl-SI"/>
        </w:rPr>
        <w:t>. Vsake štiri (4) mesece po sklenitvi okvirnega sporazuma bo naročnik za omenjen</w:t>
      </w:r>
      <w:r>
        <w:rPr>
          <w:rFonts w:cs="Calibri"/>
          <w:bCs/>
          <w:noProof/>
          <w:szCs w:val="19"/>
          <w:lang w:eastAsia="sl-SI"/>
        </w:rPr>
        <w:t>e</w:t>
      </w:r>
      <w:r w:rsidRPr="00733624">
        <w:rPr>
          <w:rFonts w:cs="Calibri"/>
          <w:bCs/>
          <w:noProof/>
          <w:szCs w:val="19"/>
          <w:lang w:eastAsia="sl-SI"/>
        </w:rPr>
        <w:t xml:space="preserve"> sklop</w:t>
      </w:r>
      <w:r>
        <w:rPr>
          <w:rFonts w:cs="Calibri"/>
          <w:bCs/>
          <w:noProof/>
          <w:szCs w:val="19"/>
          <w:lang w:eastAsia="sl-SI"/>
        </w:rPr>
        <w:t>e</w:t>
      </w:r>
      <w:r w:rsidRPr="00733624">
        <w:rPr>
          <w:rFonts w:cs="Calibri"/>
          <w:bCs/>
          <w:noProof/>
          <w:szCs w:val="19"/>
          <w:lang w:eastAsia="sl-SI"/>
        </w:rPr>
        <w:t xml:space="preserve"> odpiral konkurenco.</w:t>
      </w:r>
      <w:r w:rsidRPr="00733624">
        <w:rPr>
          <w:rFonts w:cs="Calibri"/>
          <w:b/>
          <w:noProof/>
          <w:szCs w:val="19"/>
          <w:lang w:eastAsia="sl-SI"/>
        </w:rPr>
        <w:t xml:space="preserve"> </w:t>
      </w:r>
      <w:r w:rsidRPr="00733624">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57DAEBA6" w14:textId="77777777" w:rsidR="00EB3046" w:rsidRPr="00F220AD" w:rsidRDefault="00EB3046" w:rsidP="00EB3046">
      <w:pPr>
        <w:pStyle w:val="Naslov2"/>
        <w:rPr>
          <w:noProof/>
        </w:rPr>
      </w:pPr>
      <w:bookmarkStart w:id="40" w:name="_Toc86227319"/>
      <w:r w:rsidRPr="00F220AD">
        <w:rPr>
          <w:noProof/>
        </w:rPr>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EBAE310"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17"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18"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9"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C3404">
        <w:rPr>
          <w:rFonts w:cs="Arial"/>
          <w:noProof/>
          <w:szCs w:val="19"/>
        </w:rPr>
        <w:t xml:space="preserve"> v originalu</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372AE9F8"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10</w:t>
      </w:r>
      <w:r w:rsidR="00F06A30">
        <w:rPr>
          <w:rFonts w:cs="Arial"/>
          <w:b/>
          <w:noProof/>
          <w:szCs w:val="19"/>
          <w:lang w:eastAsia="sl-SI"/>
        </w:rPr>
        <w:t xml:space="preserve"> </w:t>
      </w:r>
      <w:r w:rsidR="00FC608A" w:rsidRPr="00F220AD">
        <w:rPr>
          <w:rFonts w:cs="Arial"/>
          <w:b/>
          <w:noProof/>
          <w:szCs w:val="19"/>
          <w:lang w:eastAsia="sl-SI"/>
        </w:rPr>
        <w:t xml:space="preserve">%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w:t>
      </w:r>
      <w:r w:rsidR="00BB1794" w:rsidRPr="00F220AD">
        <w:rPr>
          <w:noProof/>
          <w:szCs w:val="19"/>
        </w:rPr>
        <w:lastRenderedPageBreak/>
        <w:t xml:space="preserve">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lastRenderedPageBreak/>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w:t>
            </w:r>
            <w:r w:rsidRPr="00F220AD">
              <w:rPr>
                <w:rFonts w:cstheme="minorHAnsi"/>
                <w:noProof/>
                <w:color w:val="000000"/>
                <w:sz w:val="16"/>
                <w:szCs w:val="16"/>
                <w:shd w:val="clear" w:color="auto" w:fill="FFFFFF"/>
              </w:rPr>
              <w:lastRenderedPageBreak/>
              <w:t>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29A88BC9" w:rsidR="00A910F6" w:rsidRPr="00F220AD" w:rsidRDefault="001F73F4" w:rsidP="00A910F6">
            <w:pPr>
              <w:spacing w:line="240" w:lineRule="auto"/>
              <w:rPr>
                <w:rFonts w:cstheme="minorHAnsi"/>
                <w:noProof/>
                <w:sz w:val="16"/>
                <w:szCs w:val="16"/>
              </w:rPr>
            </w:pPr>
            <w:r>
              <w:rPr>
                <w:rFonts w:cstheme="minorHAnsi"/>
                <w:noProof/>
                <w:sz w:val="16"/>
                <w:szCs w:val="16"/>
              </w:rPr>
              <w:t>ESPD</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5BFE6DA9"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w:t>
            </w:r>
            <w:r w:rsidR="00F06A30">
              <w:rPr>
                <w:rFonts w:cs="Times-Roman"/>
                <w:noProof/>
                <w:color w:val="000000"/>
                <w:sz w:val="16"/>
                <w:szCs w:val="16"/>
              </w:rPr>
              <w:t>i</w:t>
            </w:r>
            <w:r>
              <w:rPr>
                <w:rFonts w:cs="Times-Roman"/>
                <w:noProof/>
                <w:color w:val="000000"/>
                <w:sz w:val="16"/>
                <w:szCs w:val="16"/>
              </w:rPr>
              <w:t>zvajalci,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56E46B4C"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F06A30">
              <w:rPr>
                <w:noProof/>
                <w:sz w:val="16"/>
                <w:szCs w:val="16"/>
              </w:rPr>
              <w:t xml:space="preserve"> </w:t>
            </w:r>
            <w:r w:rsidR="00061D8C">
              <w:rPr>
                <w:noProof/>
                <w:sz w:val="16"/>
                <w:szCs w:val="16"/>
              </w:rPr>
              <w:t>2</w:t>
            </w:r>
            <w:r w:rsidR="00F86CD3">
              <w:rPr>
                <w:noProof/>
                <w:sz w:val="16"/>
                <w:szCs w:val="16"/>
              </w:rPr>
              <w:t>.</w:t>
            </w:r>
            <w:r w:rsidR="00F06A30">
              <w:rPr>
                <w:noProof/>
                <w:sz w:val="16"/>
                <w:szCs w:val="16"/>
              </w:rPr>
              <w:t xml:space="preserve"> </w:t>
            </w:r>
            <w:r w:rsidR="00F86CD3">
              <w:rPr>
                <w:noProof/>
                <w:sz w:val="16"/>
                <w:szCs w:val="16"/>
              </w:rPr>
              <w:t>202</w:t>
            </w:r>
            <w:r w:rsidR="00061D8C">
              <w:rPr>
                <w:noProof/>
                <w:sz w:val="16"/>
                <w:szCs w:val="16"/>
              </w:rPr>
              <w:t>3</w:t>
            </w:r>
            <w:r w:rsidR="00F86CD3">
              <w:rPr>
                <w:noProof/>
                <w:sz w:val="16"/>
                <w:szCs w:val="16"/>
              </w:rPr>
              <w:t xml:space="preserve"> do </w:t>
            </w:r>
            <w:r w:rsidR="00A910F6">
              <w:rPr>
                <w:noProof/>
                <w:sz w:val="16"/>
                <w:szCs w:val="16"/>
              </w:rPr>
              <w:t>3</w:t>
            </w:r>
            <w:r w:rsidR="00427EAE">
              <w:rPr>
                <w:noProof/>
                <w:sz w:val="16"/>
                <w:szCs w:val="16"/>
              </w:rPr>
              <w:t>1</w:t>
            </w:r>
            <w:r w:rsidR="005962A6">
              <w:rPr>
                <w:noProof/>
                <w:sz w:val="16"/>
                <w:szCs w:val="16"/>
              </w:rPr>
              <w:t>.</w:t>
            </w:r>
            <w:r w:rsidR="00F06A30">
              <w:rPr>
                <w:noProof/>
                <w:sz w:val="16"/>
                <w:szCs w:val="16"/>
              </w:rPr>
              <w:t xml:space="preserve"> </w:t>
            </w:r>
            <w:r w:rsidR="006B1987">
              <w:rPr>
                <w:noProof/>
                <w:sz w:val="16"/>
                <w:szCs w:val="16"/>
              </w:rPr>
              <w:t>1</w:t>
            </w:r>
            <w:r w:rsidR="00F74158">
              <w:rPr>
                <w:noProof/>
                <w:sz w:val="16"/>
                <w:szCs w:val="16"/>
              </w:rPr>
              <w:t>.</w:t>
            </w:r>
            <w:r w:rsidR="00F06A30">
              <w:rPr>
                <w:noProof/>
                <w:sz w:val="16"/>
                <w:szCs w:val="16"/>
              </w:rPr>
              <w:t xml:space="preserve"> </w:t>
            </w:r>
            <w:r w:rsidR="00F74158">
              <w:rPr>
                <w:noProof/>
                <w:sz w:val="16"/>
                <w:szCs w:val="16"/>
              </w:rPr>
              <w:t>202</w:t>
            </w:r>
            <w:r w:rsidR="00061D8C">
              <w:rPr>
                <w:noProof/>
                <w:sz w:val="16"/>
                <w:szCs w:val="16"/>
              </w:rPr>
              <w:t>6</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2D0A2066"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00F06A30">
              <w:rPr>
                <w:rFonts w:cs="Calibri Light"/>
                <w:sz w:val="16"/>
                <w:szCs w:val="16"/>
              </w:rPr>
              <w:t xml:space="preserve"> </w:t>
            </w:r>
            <w:r w:rsidRPr="00AE4C4B">
              <w:rPr>
                <w:rFonts w:cs="Calibri Light"/>
                <w:sz w:val="16"/>
                <w:szCs w:val="16"/>
              </w:rPr>
              <w:t>…)</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lastRenderedPageBreak/>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 xml:space="preserve">Referenčna potrdila morajo biti potrjena s strani referenčnega naročnika, za katerega ponudnik dobavlja blago, ki ga navaja v ponudbi, torej morajo biti podpisana in žigosana s </w:t>
            </w:r>
            <w:r w:rsidRPr="00AE4C4B">
              <w:rPr>
                <w:b/>
                <w:sz w:val="16"/>
                <w:szCs w:val="16"/>
              </w:rPr>
              <w:lastRenderedPageBreak/>
              <w:t>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207A5541"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lastRenderedPageBreak/>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lastRenderedPageBreak/>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0"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1"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2"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427EAE" w14:paraId="37B007B6" w14:textId="77777777" w:rsidTr="00061D8C">
        <w:trPr>
          <w:trHeight w:val="320"/>
        </w:trPr>
        <w:tc>
          <w:tcPr>
            <w:tcW w:w="988" w:type="dxa"/>
            <w:shd w:val="clear" w:color="auto" w:fill="F2F2F2"/>
          </w:tcPr>
          <w:p w14:paraId="7970813C"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Št. sklopa</w:t>
            </w:r>
          </w:p>
        </w:tc>
        <w:tc>
          <w:tcPr>
            <w:tcW w:w="3373" w:type="dxa"/>
            <w:tcBorders>
              <w:bottom w:val="single" w:sz="4" w:space="0" w:color="auto"/>
            </w:tcBorders>
            <w:shd w:val="clear" w:color="auto" w:fill="F2F2F2"/>
          </w:tcPr>
          <w:p w14:paraId="6C1ADD78"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Naziv sklopa</w:t>
            </w:r>
          </w:p>
        </w:tc>
        <w:tc>
          <w:tcPr>
            <w:tcW w:w="1701" w:type="dxa"/>
            <w:shd w:val="clear" w:color="auto" w:fill="F2F2F2"/>
          </w:tcPr>
          <w:p w14:paraId="5DAF3C67"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26AD2658"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brez DDV</w:t>
            </w:r>
          </w:p>
        </w:tc>
        <w:tc>
          <w:tcPr>
            <w:tcW w:w="1843" w:type="dxa"/>
            <w:shd w:val="clear" w:color="auto" w:fill="F2F2F2"/>
          </w:tcPr>
          <w:p w14:paraId="5BA4B929"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vrednost DDV-ja</w:t>
            </w:r>
          </w:p>
        </w:tc>
        <w:tc>
          <w:tcPr>
            <w:tcW w:w="1701" w:type="dxa"/>
            <w:shd w:val="clear" w:color="auto" w:fill="F2F2F2"/>
          </w:tcPr>
          <w:p w14:paraId="596046C4"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5D87A41E"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z DDV</w:t>
            </w:r>
          </w:p>
        </w:tc>
      </w:tr>
      <w:tr w:rsidR="00061D8C" w:rsidRPr="00427EAE" w14:paraId="3F063E83" w14:textId="77777777" w:rsidTr="00061D8C">
        <w:trPr>
          <w:trHeight w:val="320"/>
        </w:trPr>
        <w:tc>
          <w:tcPr>
            <w:tcW w:w="988" w:type="dxa"/>
            <w:tcBorders>
              <w:right w:val="single" w:sz="4" w:space="0" w:color="auto"/>
            </w:tcBorders>
            <w:vAlign w:val="center"/>
          </w:tcPr>
          <w:p w14:paraId="7724B1C6" w14:textId="32E98B76" w:rsidR="00061D8C" w:rsidRPr="00427EAE" w:rsidRDefault="00061D8C" w:rsidP="00061D8C">
            <w:pPr>
              <w:spacing w:line="240" w:lineRule="auto"/>
              <w:jc w:val="center"/>
              <w:rPr>
                <w:b/>
                <w:noProof/>
                <w:sz w:val="20"/>
              </w:rPr>
            </w:pPr>
            <w:r w:rsidRPr="003822D2">
              <w:rPr>
                <w:rFonts w:cstheme="minorHAnsi"/>
                <w:color w:val="000000"/>
                <w:sz w:val="20"/>
                <w:lang w:eastAsia="sl-SI"/>
              </w:rPr>
              <w:t>1</w:t>
            </w:r>
          </w:p>
        </w:tc>
        <w:tc>
          <w:tcPr>
            <w:tcW w:w="3373" w:type="dxa"/>
            <w:tcBorders>
              <w:top w:val="single" w:sz="4" w:space="0" w:color="auto"/>
              <w:left w:val="single" w:sz="4" w:space="0" w:color="auto"/>
              <w:bottom w:val="single" w:sz="4" w:space="0" w:color="auto"/>
              <w:right w:val="single" w:sz="4" w:space="0" w:color="auto"/>
            </w:tcBorders>
            <w:vAlign w:val="bottom"/>
          </w:tcPr>
          <w:p w14:paraId="55C4DEE8" w14:textId="036FA4B6" w:rsidR="00061D8C" w:rsidRPr="00427EAE" w:rsidRDefault="00061D8C" w:rsidP="00061D8C">
            <w:pPr>
              <w:rPr>
                <w:rFonts w:eastAsia="Times New Roman" w:cs="Calibri"/>
                <w:color w:val="000000"/>
                <w:sz w:val="20"/>
                <w:lang w:eastAsia="sl-SI"/>
              </w:rPr>
            </w:pPr>
            <w:r w:rsidRPr="00454A43">
              <w:rPr>
                <w:color w:val="000000"/>
                <w:sz w:val="20"/>
              </w:rPr>
              <w:t>MESO IN MESNI IZDELKI</w:t>
            </w:r>
          </w:p>
        </w:tc>
        <w:tc>
          <w:tcPr>
            <w:tcW w:w="1701" w:type="dxa"/>
            <w:tcBorders>
              <w:left w:val="single" w:sz="4" w:space="0" w:color="auto"/>
            </w:tcBorders>
          </w:tcPr>
          <w:p w14:paraId="7CA84C5C" w14:textId="77777777" w:rsidR="00061D8C" w:rsidRPr="00427EAE" w:rsidRDefault="00061D8C" w:rsidP="00061D8C">
            <w:pPr>
              <w:tabs>
                <w:tab w:val="left" w:pos="426"/>
                <w:tab w:val="left" w:pos="2835"/>
                <w:tab w:val="left" w:pos="4962"/>
              </w:tabs>
              <w:spacing w:line="360" w:lineRule="auto"/>
              <w:jc w:val="center"/>
              <w:rPr>
                <w:noProof/>
                <w:sz w:val="20"/>
              </w:rPr>
            </w:pPr>
          </w:p>
        </w:tc>
        <w:tc>
          <w:tcPr>
            <w:tcW w:w="1843" w:type="dxa"/>
          </w:tcPr>
          <w:p w14:paraId="5F865CB5" w14:textId="77777777" w:rsidR="00061D8C" w:rsidRPr="00427EAE" w:rsidRDefault="00061D8C" w:rsidP="00061D8C">
            <w:pPr>
              <w:tabs>
                <w:tab w:val="left" w:pos="426"/>
                <w:tab w:val="left" w:pos="2835"/>
                <w:tab w:val="left" w:pos="4962"/>
              </w:tabs>
              <w:spacing w:line="360" w:lineRule="auto"/>
              <w:jc w:val="center"/>
              <w:rPr>
                <w:noProof/>
                <w:sz w:val="20"/>
              </w:rPr>
            </w:pPr>
          </w:p>
        </w:tc>
        <w:tc>
          <w:tcPr>
            <w:tcW w:w="1701" w:type="dxa"/>
          </w:tcPr>
          <w:p w14:paraId="409F6C30" w14:textId="77777777" w:rsidR="00061D8C" w:rsidRPr="00427EAE" w:rsidRDefault="00061D8C" w:rsidP="00061D8C">
            <w:pPr>
              <w:tabs>
                <w:tab w:val="left" w:pos="426"/>
                <w:tab w:val="left" w:pos="2835"/>
                <w:tab w:val="left" w:pos="4962"/>
              </w:tabs>
              <w:spacing w:line="360" w:lineRule="auto"/>
              <w:jc w:val="center"/>
              <w:rPr>
                <w:noProof/>
                <w:sz w:val="20"/>
              </w:rPr>
            </w:pPr>
          </w:p>
        </w:tc>
      </w:tr>
      <w:tr w:rsidR="00061D8C" w:rsidRPr="00427EAE" w14:paraId="48C0DC1C" w14:textId="77777777" w:rsidTr="00061D8C">
        <w:trPr>
          <w:trHeight w:val="320"/>
        </w:trPr>
        <w:tc>
          <w:tcPr>
            <w:tcW w:w="988" w:type="dxa"/>
            <w:tcBorders>
              <w:right w:val="single" w:sz="4" w:space="0" w:color="auto"/>
            </w:tcBorders>
            <w:vAlign w:val="center"/>
          </w:tcPr>
          <w:p w14:paraId="6D98EF98" w14:textId="7B688AD9" w:rsidR="00061D8C" w:rsidRPr="00427EAE" w:rsidRDefault="00061D8C" w:rsidP="00061D8C">
            <w:pPr>
              <w:spacing w:line="240" w:lineRule="auto"/>
              <w:jc w:val="center"/>
              <w:rPr>
                <w:noProof/>
                <w:sz w:val="20"/>
              </w:rPr>
            </w:pPr>
            <w:r w:rsidRPr="003822D2">
              <w:rPr>
                <w:rFonts w:cstheme="minorHAnsi"/>
                <w:color w:val="000000"/>
                <w:sz w:val="20"/>
                <w:lang w:eastAsia="sl-SI"/>
              </w:rPr>
              <w:t>2</w:t>
            </w:r>
          </w:p>
        </w:tc>
        <w:tc>
          <w:tcPr>
            <w:tcW w:w="3373" w:type="dxa"/>
            <w:tcBorders>
              <w:top w:val="single" w:sz="4" w:space="0" w:color="auto"/>
              <w:left w:val="single" w:sz="4" w:space="0" w:color="auto"/>
              <w:bottom w:val="single" w:sz="4" w:space="0" w:color="auto"/>
              <w:right w:val="single" w:sz="4" w:space="0" w:color="auto"/>
            </w:tcBorders>
            <w:vAlign w:val="bottom"/>
          </w:tcPr>
          <w:p w14:paraId="1F2C896A" w14:textId="6D0E7A55" w:rsidR="00061D8C" w:rsidRPr="00427EAE" w:rsidRDefault="00061D8C" w:rsidP="00061D8C">
            <w:pPr>
              <w:rPr>
                <w:rFonts w:eastAsia="Times New Roman" w:cs="Calibri"/>
                <w:color w:val="000000"/>
                <w:sz w:val="20"/>
                <w:lang w:eastAsia="sl-SI"/>
              </w:rPr>
            </w:pPr>
            <w:r w:rsidRPr="00454A43">
              <w:rPr>
                <w:color w:val="000000"/>
                <w:sz w:val="20"/>
              </w:rPr>
              <w:t>PERUTNINA IN PERUTNINSKI IZDELKI</w:t>
            </w:r>
          </w:p>
        </w:tc>
        <w:tc>
          <w:tcPr>
            <w:tcW w:w="1701" w:type="dxa"/>
            <w:tcBorders>
              <w:left w:val="single" w:sz="4" w:space="0" w:color="auto"/>
            </w:tcBorders>
          </w:tcPr>
          <w:p w14:paraId="0AA0704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47FFA27D"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350981AF"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1E1B38BE" w14:textId="77777777" w:rsidTr="00061D8C">
        <w:trPr>
          <w:trHeight w:val="320"/>
        </w:trPr>
        <w:tc>
          <w:tcPr>
            <w:tcW w:w="988" w:type="dxa"/>
            <w:tcBorders>
              <w:right w:val="single" w:sz="4" w:space="0" w:color="auto"/>
            </w:tcBorders>
            <w:vAlign w:val="center"/>
          </w:tcPr>
          <w:p w14:paraId="29C8E73B" w14:textId="5C4F7887" w:rsidR="00061D8C" w:rsidRPr="00427EAE" w:rsidRDefault="00061D8C" w:rsidP="00061D8C">
            <w:pPr>
              <w:spacing w:line="240" w:lineRule="auto"/>
              <w:jc w:val="center"/>
              <w:rPr>
                <w:noProof/>
                <w:sz w:val="20"/>
              </w:rPr>
            </w:pPr>
            <w:r w:rsidRPr="003822D2">
              <w:rPr>
                <w:rFonts w:cstheme="minorHAnsi"/>
                <w:color w:val="000000"/>
                <w:sz w:val="20"/>
                <w:lang w:eastAsia="sl-SI"/>
              </w:rPr>
              <w:t>3</w:t>
            </w:r>
          </w:p>
        </w:tc>
        <w:tc>
          <w:tcPr>
            <w:tcW w:w="3373" w:type="dxa"/>
            <w:tcBorders>
              <w:top w:val="single" w:sz="4" w:space="0" w:color="auto"/>
              <w:left w:val="single" w:sz="4" w:space="0" w:color="auto"/>
              <w:bottom w:val="single" w:sz="4" w:space="0" w:color="auto"/>
              <w:right w:val="single" w:sz="4" w:space="0" w:color="auto"/>
            </w:tcBorders>
            <w:vAlign w:val="bottom"/>
          </w:tcPr>
          <w:p w14:paraId="1B5B79BC" w14:textId="5F781320" w:rsidR="00061D8C" w:rsidRPr="00427EAE" w:rsidRDefault="00061D8C" w:rsidP="00061D8C">
            <w:pPr>
              <w:rPr>
                <w:rFonts w:eastAsia="Times New Roman" w:cs="Calibri"/>
                <w:color w:val="000000"/>
                <w:sz w:val="20"/>
                <w:lang w:eastAsia="sl-SI"/>
              </w:rPr>
            </w:pPr>
            <w:r w:rsidRPr="00454A43">
              <w:rPr>
                <w:color w:val="000000"/>
                <w:sz w:val="20"/>
              </w:rPr>
              <w:t>MLEKO IN MLEČNI IZDELKI</w:t>
            </w:r>
          </w:p>
        </w:tc>
        <w:tc>
          <w:tcPr>
            <w:tcW w:w="1701" w:type="dxa"/>
            <w:tcBorders>
              <w:left w:val="single" w:sz="4" w:space="0" w:color="auto"/>
            </w:tcBorders>
          </w:tcPr>
          <w:p w14:paraId="1F59D6B9"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548F3E3D"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16538B7F"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46A58DB7" w14:textId="77777777" w:rsidTr="00061D8C">
        <w:trPr>
          <w:trHeight w:val="320"/>
        </w:trPr>
        <w:tc>
          <w:tcPr>
            <w:tcW w:w="988" w:type="dxa"/>
            <w:tcBorders>
              <w:right w:val="single" w:sz="4" w:space="0" w:color="auto"/>
            </w:tcBorders>
            <w:vAlign w:val="center"/>
          </w:tcPr>
          <w:p w14:paraId="155C8DF1" w14:textId="1FCC428C" w:rsidR="00061D8C" w:rsidRPr="00427EAE" w:rsidRDefault="00061D8C" w:rsidP="00061D8C">
            <w:pPr>
              <w:spacing w:line="240" w:lineRule="auto"/>
              <w:jc w:val="center"/>
              <w:rPr>
                <w:noProof/>
                <w:sz w:val="20"/>
              </w:rPr>
            </w:pPr>
            <w:r w:rsidRPr="003822D2">
              <w:rPr>
                <w:rFonts w:cstheme="minorHAnsi"/>
                <w:color w:val="000000"/>
                <w:sz w:val="20"/>
                <w:lang w:eastAsia="sl-SI"/>
              </w:rPr>
              <w:t>4</w:t>
            </w:r>
          </w:p>
        </w:tc>
        <w:tc>
          <w:tcPr>
            <w:tcW w:w="3373" w:type="dxa"/>
            <w:tcBorders>
              <w:top w:val="single" w:sz="4" w:space="0" w:color="auto"/>
              <w:left w:val="single" w:sz="4" w:space="0" w:color="auto"/>
              <w:bottom w:val="single" w:sz="4" w:space="0" w:color="auto"/>
              <w:right w:val="single" w:sz="4" w:space="0" w:color="auto"/>
            </w:tcBorders>
            <w:vAlign w:val="bottom"/>
          </w:tcPr>
          <w:p w14:paraId="1ABE23E1" w14:textId="1C82A365" w:rsidR="00061D8C" w:rsidRPr="00427EAE" w:rsidRDefault="00061D8C" w:rsidP="00061D8C">
            <w:pPr>
              <w:rPr>
                <w:rFonts w:eastAsia="Times New Roman" w:cs="Calibri"/>
                <w:color w:val="000000"/>
                <w:sz w:val="20"/>
                <w:lang w:eastAsia="sl-SI"/>
              </w:rPr>
            </w:pPr>
            <w:r w:rsidRPr="00454A43">
              <w:rPr>
                <w:color w:val="000000"/>
                <w:sz w:val="20"/>
              </w:rPr>
              <w:t>RIBE IN RIBJI IZDELKI</w:t>
            </w:r>
          </w:p>
        </w:tc>
        <w:tc>
          <w:tcPr>
            <w:tcW w:w="1701" w:type="dxa"/>
            <w:tcBorders>
              <w:left w:val="single" w:sz="4" w:space="0" w:color="auto"/>
            </w:tcBorders>
          </w:tcPr>
          <w:p w14:paraId="0B73339A"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5D8F4BA6"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5D55FBB1"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0174FFD5" w14:textId="77777777" w:rsidTr="00061D8C">
        <w:trPr>
          <w:trHeight w:val="320"/>
        </w:trPr>
        <w:tc>
          <w:tcPr>
            <w:tcW w:w="988" w:type="dxa"/>
            <w:tcBorders>
              <w:right w:val="single" w:sz="4" w:space="0" w:color="auto"/>
            </w:tcBorders>
            <w:vAlign w:val="center"/>
          </w:tcPr>
          <w:p w14:paraId="583A8C35" w14:textId="6985E884" w:rsidR="00061D8C" w:rsidRPr="00427EAE" w:rsidRDefault="00061D8C" w:rsidP="00061D8C">
            <w:pPr>
              <w:spacing w:line="240" w:lineRule="auto"/>
              <w:jc w:val="center"/>
              <w:rPr>
                <w:noProof/>
                <w:sz w:val="20"/>
              </w:rPr>
            </w:pPr>
            <w:r w:rsidRPr="003822D2">
              <w:rPr>
                <w:rFonts w:cstheme="minorHAnsi"/>
                <w:color w:val="000000"/>
                <w:sz w:val="20"/>
                <w:lang w:eastAsia="sl-SI"/>
              </w:rPr>
              <w:t>5</w:t>
            </w:r>
          </w:p>
        </w:tc>
        <w:tc>
          <w:tcPr>
            <w:tcW w:w="3373" w:type="dxa"/>
            <w:tcBorders>
              <w:top w:val="single" w:sz="4" w:space="0" w:color="auto"/>
              <w:left w:val="single" w:sz="4" w:space="0" w:color="auto"/>
              <w:bottom w:val="single" w:sz="4" w:space="0" w:color="auto"/>
              <w:right w:val="single" w:sz="4" w:space="0" w:color="auto"/>
            </w:tcBorders>
            <w:vAlign w:val="bottom"/>
          </w:tcPr>
          <w:p w14:paraId="5921A837" w14:textId="5AC31B54" w:rsidR="00061D8C" w:rsidRPr="00427EAE" w:rsidRDefault="00061D8C" w:rsidP="00061D8C">
            <w:pPr>
              <w:rPr>
                <w:rFonts w:eastAsia="Times New Roman" w:cs="Calibri"/>
                <w:color w:val="000000"/>
                <w:sz w:val="20"/>
                <w:lang w:eastAsia="sl-SI"/>
              </w:rPr>
            </w:pPr>
            <w:r w:rsidRPr="00454A43">
              <w:rPr>
                <w:color w:val="000000"/>
                <w:sz w:val="20"/>
              </w:rPr>
              <w:t>JAJCA</w:t>
            </w:r>
          </w:p>
        </w:tc>
        <w:tc>
          <w:tcPr>
            <w:tcW w:w="1701" w:type="dxa"/>
            <w:tcBorders>
              <w:left w:val="single" w:sz="4" w:space="0" w:color="auto"/>
            </w:tcBorders>
          </w:tcPr>
          <w:p w14:paraId="7B3F3373"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42A5AB1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68A0F21C"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3A432269" w14:textId="77777777" w:rsidTr="00061D8C">
        <w:trPr>
          <w:trHeight w:val="320"/>
        </w:trPr>
        <w:tc>
          <w:tcPr>
            <w:tcW w:w="988" w:type="dxa"/>
            <w:tcBorders>
              <w:right w:val="single" w:sz="4" w:space="0" w:color="auto"/>
            </w:tcBorders>
            <w:vAlign w:val="center"/>
          </w:tcPr>
          <w:p w14:paraId="008731D3" w14:textId="6163032D" w:rsidR="00061D8C" w:rsidRPr="00427EAE" w:rsidRDefault="00061D8C" w:rsidP="00061D8C">
            <w:pPr>
              <w:spacing w:line="240" w:lineRule="auto"/>
              <w:jc w:val="center"/>
              <w:rPr>
                <w:noProof/>
                <w:sz w:val="20"/>
              </w:rPr>
            </w:pPr>
            <w:r w:rsidRPr="003822D2">
              <w:rPr>
                <w:rFonts w:cstheme="minorHAnsi"/>
                <w:color w:val="000000"/>
                <w:sz w:val="20"/>
                <w:lang w:eastAsia="sl-SI"/>
              </w:rPr>
              <w:t>6</w:t>
            </w:r>
          </w:p>
        </w:tc>
        <w:tc>
          <w:tcPr>
            <w:tcW w:w="3373" w:type="dxa"/>
            <w:tcBorders>
              <w:top w:val="single" w:sz="4" w:space="0" w:color="auto"/>
              <w:left w:val="single" w:sz="4" w:space="0" w:color="auto"/>
              <w:bottom w:val="single" w:sz="4" w:space="0" w:color="auto"/>
              <w:right w:val="single" w:sz="4" w:space="0" w:color="auto"/>
            </w:tcBorders>
            <w:vAlign w:val="bottom"/>
          </w:tcPr>
          <w:p w14:paraId="5D8F1BE8" w14:textId="09FC43DB" w:rsidR="00061D8C" w:rsidRPr="00427EAE" w:rsidRDefault="00061D8C" w:rsidP="00061D8C">
            <w:pPr>
              <w:rPr>
                <w:rFonts w:eastAsia="Times New Roman" w:cs="Calibri"/>
                <w:color w:val="000000"/>
                <w:sz w:val="20"/>
                <w:lang w:eastAsia="sl-SI"/>
              </w:rPr>
            </w:pPr>
            <w:r w:rsidRPr="00454A43">
              <w:rPr>
                <w:color w:val="000000"/>
                <w:sz w:val="20"/>
              </w:rPr>
              <w:t>KRUH, PEKOVSKI IZDELKI IN SLAŠČICE</w:t>
            </w:r>
          </w:p>
        </w:tc>
        <w:tc>
          <w:tcPr>
            <w:tcW w:w="1701" w:type="dxa"/>
            <w:tcBorders>
              <w:left w:val="single" w:sz="4" w:space="0" w:color="auto"/>
            </w:tcBorders>
          </w:tcPr>
          <w:p w14:paraId="562E77B8"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4FB3B6AB"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3C739C62"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28ED690D" w14:textId="77777777" w:rsidTr="00061D8C">
        <w:trPr>
          <w:trHeight w:val="320"/>
        </w:trPr>
        <w:tc>
          <w:tcPr>
            <w:tcW w:w="988" w:type="dxa"/>
            <w:tcBorders>
              <w:right w:val="single" w:sz="4" w:space="0" w:color="auto"/>
            </w:tcBorders>
            <w:vAlign w:val="center"/>
          </w:tcPr>
          <w:p w14:paraId="3C8BE292" w14:textId="5131FF0D" w:rsidR="00061D8C" w:rsidRPr="00427EAE" w:rsidRDefault="00061D8C" w:rsidP="00061D8C">
            <w:pPr>
              <w:spacing w:line="240" w:lineRule="auto"/>
              <w:jc w:val="center"/>
              <w:rPr>
                <w:noProof/>
                <w:sz w:val="20"/>
              </w:rPr>
            </w:pPr>
            <w:r w:rsidRPr="003822D2">
              <w:rPr>
                <w:rFonts w:cstheme="minorHAnsi"/>
                <w:color w:val="000000"/>
                <w:sz w:val="20"/>
                <w:lang w:eastAsia="sl-SI"/>
              </w:rPr>
              <w:t>7</w:t>
            </w:r>
          </w:p>
        </w:tc>
        <w:tc>
          <w:tcPr>
            <w:tcW w:w="3373" w:type="dxa"/>
            <w:tcBorders>
              <w:top w:val="single" w:sz="4" w:space="0" w:color="auto"/>
              <w:left w:val="single" w:sz="4" w:space="0" w:color="auto"/>
              <w:bottom w:val="single" w:sz="4" w:space="0" w:color="auto"/>
              <w:right w:val="single" w:sz="4" w:space="0" w:color="auto"/>
            </w:tcBorders>
            <w:vAlign w:val="bottom"/>
          </w:tcPr>
          <w:p w14:paraId="5D7FDF5E" w14:textId="2DC3CFF9" w:rsidR="00061D8C" w:rsidRPr="00427EAE" w:rsidRDefault="00061D8C" w:rsidP="00061D8C">
            <w:pPr>
              <w:rPr>
                <w:rFonts w:eastAsia="Times New Roman" w:cs="Calibri"/>
                <w:color w:val="000000"/>
                <w:sz w:val="20"/>
                <w:lang w:eastAsia="sl-SI"/>
              </w:rPr>
            </w:pPr>
            <w:r w:rsidRPr="00454A43">
              <w:rPr>
                <w:color w:val="000000"/>
                <w:sz w:val="20"/>
              </w:rPr>
              <w:t xml:space="preserve">MLEVSKI IZDELKI IN TESTENINE </w:t>
            </w:r>
          </w:p>
        </w:tc>
        <w:tc>
          <w:tcPr>
            <w:tcW w:w="1701" w:type="dxa"/>
            <w:tcBorders>
              <w:left w:val="single" w:sz="4" w:space="0" w:color="auto"/>
            </w:tcBorders>
          </w:tcPr>
          <w:p w14:paraId="0DA8FB4F"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26BDB73B"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572B0862"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39D2BADA" w14:textId="77777777" w:rsidTr="00061D8C">
        <w:trPr>
          <w:trHeight w:val="320"/>
        </w:trPr>
        <w:tc>
          <w:tcPr>
            <w:tcW w:w="988" w:type="dxa"/>
            <w:tcBorders>
              <w:right w:val="single" w:sz="4" w:space="0" w:color="auto"/>
            </w:tcBorders>
            <w:vAlign w:val="center"/>
          </w:tcPr>
          <w:p w14:paraId="36E3DC35" w14:textId="2B4FDB51" w:rsidR="00061D8C" w:rsidRPr="00427EAE" w:rsidRDefault="00061D8C" w:rsidP="00061D8C">
            <w:pPr>
              <w:spacing w:line="240" w:lineRule="auto"/>
              <w:jc w:val="center"/>
              <w:rPr>
                <w:noProof/>
                <w:sz w:val="20"/>
              </w:rPr>
            </w:pPr>
            <w:r w:rsidRPr="003822D2">
              <w:rPr>
                <w:rFonts w:cstheme="minorHAnsi"/>
                <w:color w:val="000000"/>
                <w:sz w:val="20"/>
                <w:lang w:eastAsia="sl-SI"/>
              </w:rPr>
              <w:t>8</w:t>
            </w:r>
          </w:p>
        </w:tc>
        <w:tc>
          <w:tcPr>
            <w:tcW w:w="3373" w:type="dxa"/>
            <w:tcBorders>
              <w:top w:val="single" w:sz="4" w:space="0" w:color="auto"/>
              <w:left w:val="single" w:sz="4" w:space="0" w:color="auto"/>
              <w:bottom w:val="single" w:sz="4" w:space="0" w:color="auto"/>
              <w:right w:val="single" w:sz="4" w:space="0" w:color="auto"/>
            </w:tcBorders>
            <w:vAlign w:val="bottom"/>
          </w:tcPr>
          <w:p w14:paraId="5E83B7D7" w14:textId="4C0E4BC3" w:rsidR="00061D8C" w:rsidRPr="00427EAE" w:rsidRDefault="00061D8C" w:rsidP="00061D8C">
            <w:pPr>
              <w:rPr>
                <w:rFonts w:eastAsia="Times New Roman" w:cs="Calibri"/>
                <w:color w:val="000000"/>
                <w:sz w:val="20"/>
                <w:lang w:eastAsia="sl-SI"/>
              </w:rPr>
            </w:pPr>
            <w:r w:rsidRPr="00454A43">
              <w:rPr>
                <w:color w:val="000000"/>
                <w:sz w:val="20"/>
              </w:rPr>
              <w:t>ZAMRZNJENI MLEVSKI IZDELKI</w:t>
            </w:r>
          </w:p>
        </w:tc>
        <w:tc>
          <w:tcPr>
            <w:tcW w:w="1701" w:type="dxa"/>
            <w:tcBorders>
              <w:left w:val="single" w:sz="4" w:space="0" w:color="auto"/>
            </w:tcBorders>
          </w:tcPr>
          <w:p w14:paraId="7E30A418"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2B1429A0"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3F8DB12C"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470CBC8E" w14:textId="77777777" w:rsidTr="00061D8C">
        <w:trPr>
          <w:trHeight w:val="320"/>
        </w:trPr>
        <w:tc>
          <w:tcPr>
            <w:tcW w:w="988" w:type="dxa"/>
            <w:tcBorders>
              <w:right w:val="single" w:sz="4" w:space="0" w:color="auto"/>
            </w:tcBorders>
            <w:vAlign w:val="center"/>
          </w:tcPr>
          <w:p w14:paraId="64571D2D" w14:textId="4D61FD15" w:rsidR="00061D8C" w:rsidRPr="00427EAE" w:rsidRDefault="00061D8C" w:rsidP="00061D8C">
            <w:pPr>
              <w:spacing w:line="240" w:lineRule="auto"/>
              <w:jc w:val="center"/>
              <w:rPr>
                <w:noProof/>
                <w:sz w:val="20"/>
              </w:rPr>
            </w:pPr>
            <w:r w:rsidRPr="003822D2">
              <w:rPr>
                <w:rFonts w:cstheme="minorHAnsi"/>
                <w:color w:val="000000"/>
                <w:sz w:val="20"/>
                <w:lang w:eastAsia="sl-SI"/>
              </w:rPr>
              <w:t>9</w:t>
            </w:r>
          </w:p>
        </w:tc>
        <w:tc>
          <w:tcPr>
            <w:tcW w:w="3373" w:type="dxa"/>
            <w:tcBorders>
              <w:top w:val="single" w:sz="4" w:space="0" w:color="auto"/>
              <w:left w:val="single" w:sz="4" w:space="0" w:color="auto"/>
              <w:bottom w:val="single" w:sz="4" w:space="0" w:color="auto"/>
              <w:right w:val="single" w:sz="4" w:space="0" w:color="auto"/>
            </w:tcBorders>
            <w:vAlign w:val="bottom"/>
          </w:tcPr>
          <w:p w14:paraId="7D073B55" w14:textId="5B7D5C8B" w:rsidR="00061D8C" w:rsidRPr="00427EAE" w:rsidRDefault="00061D8C" w:rsidP="00061D8C">
            <w:pPr>
              <w:rPr>
                <w:rFonts w:eastAsia="Times New Roman" w:cs="Calibri"/>
                <w:color w:val="000000"/>
                <w:sz w:val="20"/>
                <w:lang w:eastAsia="sl-SI"/>
              </w:rPr>
            </w:pPr>
            <w:r w:rsidRPr="00454A43">
              <w:rPr>
                <w:color w:val="000000"/>
                <w:sz w:val="20"/>
              </w:rPr>
              <w:t>SADJE</w:t>
            </w:r>
          </w:p>
        </w:tc>
        <w:tc>
          <w:tcPr>
            <w:tcW w:w="1701" w:type="dxa"/>
            <w:tcBorders>
              <w:left w:val="single" w:sz="4" w:space="0" w:color="auto"/>
            </w:tcBorders>
          </w:tcPr>
          <w:p w14:paraId="197C32FA"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4CBC677A"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72DA982C"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2D9A6144" w14:textId="77777777" w:rsidTr="00061D8C">
        <w:trPr>
          <w:trHeight w:val="320"/>
        </w:trPr>
        <w:tc>
          <w:tcPr>
            <w:tcW w:w="988" w:type="dxa"/>
            <w:tcBorders>
              <w:right w:val="single" w:sz="4" w:space="0" w:color="auto"/>
            </w:tcBorders>
            <w:vAlign w:val="center"/>
          </w:tcPr>
          <w:p w14:paraId="4EAA7511" w14:textId="687B3868" w:rsidR="00061D8C" w:rsidRPr="00427EAE" w:rsidRDefault="00061D8C" w:rsidP="00061D8C">
            <w:pPr>
              <w:spacing w:line="240" w:lineRule="auto"/>
              <w:jc w:val="center"/>
              <w:rPr>
                <w:noProof/>
                <w:sz w:val="20"/>
              </w:rPr>
            </w:pPr>
            <w:r w:rsidRPr="003822D2">
              <w:rPr>
                <w:rFonts w:cstheme="minorHAnsi"/>
                <w:color w:val="000000"/>
                <w:sz w:val="20"/>
                <w:lang w:eastAsia="sl-SI"/>
              </w:rPr>
              <w:t>10</w:t>
            </w:r>
          </w:p>
        </w:tc>
        <w:tc>
          <w:tcPr>
            <w:tcW w:w="3373" w:type="dxa"/>
            <w:tcBorders>
              <w:top w:val="single" w:sz="4" w:space="0" w:color="auto"/>
              <w:left w:val="single" w:sz="4" w:space="0" w:color="auto"/>
              <w:bottom w:val="single" w:sz="4" w:space="0" w:color="auto"/>
              <w:right w:val="single" w:sz="4" w:space="0" w:color="auto"/>
            </w:tcBorders>
            <w:vAlign w:val="bottom"/>
          </w:tcPr>
          <w:p w14:paraId="7C59F313" w14:textId="73541F21" w:rsidR="00061D8C" w:rsidRPr="00427EAE" w:rsidRDefault="00061D8C" w:rsidP="00061D8C">
            <w:pPr>
              <w:rPr>
                <w:rFonts w:eastAsia="Times New Roman" w:cs="Calibri"/>
                <w:color w:val="000000"/>
                <w:sz w:val="20"/>
                <w:lang w:eastAsia="sl-SI"/>
              </w:rPr>
            </w:pPr>
            <w:r w:rsidRPr="00454A43">
              <w:rPr>
                <w:color w:val="000000"/>
                <w:sz w:val="20"/>
              </w:rPr>
              <w:t>SVEŽA ZELENJAVA</w:t>
            </w:r>
          </w:p>
        </w:tc>
        <w:tc>
          <w:tcPr>
            <w:tcW w:w="1701" w:type="dxa"/>
            <w:tcBorders>
              <w:left w:val="single" w:sz="4" w:space="0" w:color="auto"/>
            </w:tcBorders>
          </w:tcPr>
          <w:p w14:paraId="21CF214E"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223D7B7D"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2BB72F32"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7BE1BF98" w14:textId="77777777" w:rsidTr="00061D8C">
        <w:trPr>
          <w:trHeight w:val="320"/>
        </w:trPr>
        <w:tc>
          <w:tcPr>
            <w:tcW w:w="988" w:type="dxa"/>
            <w:tcBorders>
              <w:right w:val="single" w:sz="4" w:space="0" w:color="auto"/>
            </w:tcBorders>
            <w:vAlign w:val="center"/>
          </w:tcPr>
          <w:p w14:paraId="169227DA" w14:textId="6BDE4E89" w:rsidR="00061D8C" w:rsidRPr="00427EAE" w:rsidRDefault="00061D8C" w:rsidP="00061D8C">
            <w:pPr>
              <w:spacing w:line="240" w:lineRule="auto"/>
              <w:jc w:val="center"/>
              <w:rPr>
                <w:noProof/>
                <w:sz w:val="20"/>
              </w:rPr>
            </w:pPr>
            <w:r w:rsidRPr="003822D2">
              <w:rPr>
                <w:rFonts w:cstheme="minorHAnsi"/>
                <w:color w:val="000000"/>
                <w:sz w:val="20"/>
                <w:lang w:eastAsia="sl-SI"/>
              </w:rPr>
              <w:t>11</w:t>
            </w:r>
          </w:p>
        </w:tc>
        <w:tc>
          <w:tcPr>
            <w:tcW w:w="3373" w:type="dxa"/>
            <w:tcBorders>
              <w:top w:val="single" w:sz="4" w:space="0" w:color="auto"/>
              <w:left w:val="single" w:sz="4" w:space="0" w:color="auto"/>
              <w:bottom w:val="single" w:sz="4" w:space="0" w:color="auto"/>
              <w:right w:val="single" w:sz="4" w:space="0" w:color="auto"/>
            </w:tcBorders>
            <w:vAlign w:val="bottom"/>
          </w:tcPr>
          <w:p w14:paraId="000F87E1" w14:textId="7D3B1EA2" w:rsidR="00061D8C" w:rsidRPr="00427EAE" w:rsidRDefault="00061D8C" w:rsidP="00061D8C">
            <w:pPr>
              <w:rPr>
                <w:rFonts w:eastAsia="Times New Roman" w:cs="Calibri"/>
                <w:color w:val="000000"/>
                <w:sz w:val="20"/>
                <w:lang w:eastAsia="sl-SI"/>
              </w:rPr>
            </w:pPr>
            <w:r w:rsidRPr="00454A43">
              <w:rPr>
                <w:color w:val="000000"/>
                <w:sz w:val="20"/>
              </w:rPr>
              <w:t xml:space="preserve">ZAMRZNJENO SADJE IN ZELENJAVA </w:t>
            </w:r>
          </w:p>
        </w:tc>
        <w:tc>
          <w:tcPr>
            <w:tcW w:w="1701" w:type="dxa"/>
            <w:tcBorders>
              <w:left w:val="single" w:sz="4" w:space="0" w:color="auto"/>
            </w:tcBorders>
          </w:tcPr>
          <w:p w14:paraId="6EDC6042"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1765B38D"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33A5D4CE"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6D62288" w14:textId="77777777" w:rsidTr="00061D8C">
        <w:trPr>
          <w:trHeight w:val="320"/>
        </w:trPr>
        <w:tc>
          <w:tcPr>
            <w:tcW w:w="988" w:type="dxa"/>
            <w:tcBorders>
              <w:right w:val="single" w:sz="4" w:space="0" w:color="auto"/>
            </w:tcBorders>
            <w:vAlign w:val="center"/>
          </w:tcPr>
          <w:p w14:paraId="1E80257A" w14:textId="155CAD28" w:rsidR="00061D8C" w:rsidRPr="00427EAE" w:rsidRDefault="00061D8C" w:rsidP="00061D8C">
            <w:pPr>
              <w:spacing w:line="240" w:lineRule="auto"/>
              <w:jc w:val="center"/>
              <w:rPr>
                <w:noProof/>
                <w:sz w:val="20"/>
              </w:rPr>
            </w:pPr>
            <w:r w:rsidRPr="003822D2">
              <w:rPr>
                <w:rFonts w:cstheme="minorHAnsi"/>
                <w:color w:val="000000"/>
                <w:sz w:val="20"/>
                <w:lang w:eastAsia="sl-SI"/>
              </w:rPr>
              <w:t>12</w:t>
            </w:r>
          </w:p>
        </w:tc>
        <w:tc>
          <w:tcPr>
            <w:tcW w:w="3373" w:type="dxa"/>
            <w:tcBorders>
              <w:top w:val="single" w:sz="4" w:space="0" w:color="auto"/>
              <w:left w:val="single" w:sz="4" w:space="0" w:color="auto"/>
              <w:bottom w:val="single" w:sz="4" w:space="0" w:color="auto"/>
              <w:right w:val="single" w:sz="4" w:space="0" w:color="auto"/>
            </w:tcBorders>
            <w:vAlign w:val="bottom"/>
          </w:tcPr>
          <w:p w14:paraId="352A8B85" w14:textId="6013318C" w:rsidR="00061D8C" w:rsidRPr="00427EAE" w:rsidRDefault="00061D8C" w:rsidP="00061D8C">
            <w:pPr>
              <w:rPr>
                <w:bCs/>
                <w:sz w:val="20"/>
              </w:rPr>
            </w:pPr>
            <w:r w:rsidRPr="00454A43">
              <w:rPr>
                <w:color w:val="000000"/>
                <w:sz w:val="20"/>
              </w:rPr>
              <w:t xml:space="preserve">KONZERVIRANO SADJE IN ZELENJAVA </w:t>
            </w:r>
          </w:p>
        </w:tc>
        <w:tc>
          <w:tcPr>
            <w:tcW w:w="1701" w:type="dxa"/>
            <w:tcBorders>
              <w:left w:val="single" w:sz="4" w:space="0" w:color="auto"/>
            </w:tcBorders>
          </w:tcPr>
          <w:p w14:paraId="3C372AC2"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2B702C38"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095D2EB9"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28F86B3B" w14:textId="77777777" w:rsidTr="00061D8C">
        <w:trPr>
          <w:trHeight w:val="320"/>
        </w:trPr>
        <w:tc>
          <w:tcPr>
            <w:tcW w:w="988" w:type="dxa"/>
            <w:tcBorders>
              <w:right w:val="single" w:sz="4" w:space="0" w:color="auto"/>
            </w:tcBorders>
            <w:vAlign w:val="center"/>
          </w:tcPr>
          <w:p w14:paraId="6FF7A581" w14:textId="4834C4F5" w:rsidR="00061D8C" w:rsidRPr="00427EAE" w:rsidRDefault="00061D8C" w:rsidP="00061D8C">
            <w:pPr>
              <w:spacing w:line="240" w:lineRule="auto"/>
              <w:jc w:val="center"/>
              <w:rPr>
                <w:noProof/>
                <w:sz w:val="20"/>
              </w:rPr>
            </w:pPr>
            <w:r w:rsidRPr="003822D2">
              <w:rPr>
                <w:rFonts w:cstheme="minorHAnsi"/>
                <w:color w:val="000000"/>
                <w:sz w:val="20"/>
                <w:lang w:eastAsia="sl-SI"/>
              </w:rPr>
              <w:t>13</w:t>
            </w:r>
          </w:p>
        </w:tc>
        <w:tc>
          <w:tcPr>
            <w:tcW w:w="3373" w:type="dxa"/>
            <w:tcBorders>
              <w:top w:val="single" w:sz="4" w:space="0" w:color="auto"/>
              <w:left w:val="single" w:sz="4" w:space="0" w:color="auto"/>
              <w:bottom w:val="single" w:sz="4" w:space="0" w:color="auto"/>
              <w:right w:val="single" w:sz="4" w:space="0" w:color="auto"/>
            </w:tcBorders>
            <w:vAlign w:val="bottom"/>
          </w:tcPr>
          <w:p w14:paraId="0A952780" w14:textId="5B60BC12" w:rsidR="00061D8C" w:rsidRPr="00427EAE" w:rsidRDefault="00061D8C" w:rsidP="00061D8C">
            <w:pPr>
              <w:rPr>
                <w:rFonts w:eastAsia="Times New Roman" w:cs="Calibri"/>
                <w:color w:val="000000"/>
                <w:sz w:val="20"/>
                <w:lang w:eastAsia="sl-SI"/>
              </w:rPr>
            </w:pPr>
            <w:r w:rsidRPr="00454A43">
              <w:rPr>
                <w:color w:val="000000"/>
                <w:sz w:val="20"/>
              </w:rPr>
              <w:t>INSTANT ŽITNA KAVA</w:t>
            </w:r>
          </w:p>
        </w:tc>
        <w:tc>
          <w:tcPr>
            <w:tcW w:w="1701" w:type="dxa"/>
            <w:tcBorders>
              <w:left w:val="single" w:sz="4" w:space="0" w:color="auto"/>
            </w:tcBorders>
          </w:tcPr>
          <w:p w14:paraId="171900B1"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353C39B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627E7918"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07D1CDA" w14:textId="77777777" w:rsidTr="00061D8C">
        <w:trPr>
          <w:trHeight w:val="320"/>
        </w:trPr>
        <w:tc>
          <w:tcPr>
            <w:tcW w:w="988" w:type="dxa"/>
            <w:tcBorders>
              <w:right w:val="single" w:sz="4" w:space="0" w:color="auto"/>
            </w:tcBorders>
            <w:vAlign w:val="center"/>
          </w:tcPr>
          <w:p w14:paraId="5D368448" w14:textId="663F86D0" w:rsidR="00061D8C" w:rsidRPr="00427EAE" w:rsidRDefault="00061D8C" w:rsidP="00061D8C">
            <w:pPr>
              <w:spacing w:line="240" w:lineRule="auto"/>
              <w:jc w:val="center"/>
              <w:rPr>
                <w:noProof/>
                <w:sz w:val="20"/>
              </w:rPr>
            </w:pPr>
            <w:r w:rsidRPr="003822D2">
              <w:rPr>
                <w:rFonts w:cstheme="minorHAnsi"/>
                <w:color w:val="000000"/>
                <w:sz w:val="20"/>
                <w:lang w:eastAsia="sl-SI"/>
              </w:rPr>
              <w:t>14</w:t>
            </w:r>
          </w:p>
        </w:tc>
        <w:tc>
          <w:tcPr>
            <w:tcW w:w="3373" w:type="dxa"/>
            <w:tcBorders>
              <w:top w:val="single" w:sz="4" w:space="0" w:color="auto"/>
              <w:left w:val="single" w:sz="4" w:space="0" w:color="auto"/>
              <w:bottom w:val="single" w:sz="4" w:space="0" w:color="auto"/>
              <w:right w:val="single" w:sz="4" w:space="0" w:color="auto"/>
            </w:tcBorders>
            <w:vAlign w:val="bottom"/>
          </w:tcPr>
          <w:p w14:paraId="0F7DB3CC" w14:textId="291BF42E" w:rsidR="00061D8C" w:rsidRPr="00427EAE" w:rsidRDefault="00061D8C" w:rsidP="00061D8C">
            <w:pPr>
              <w:rPr>
                <w:rFonts w:eastAsia="Times New Roman" w:cs="Calibri"/>
                <w:color w:val="000000"/>
                <w:sz w:val="20"/>
                <w:lang w:eastAsia="sl-SI"/>
              </w:rPr>
            </w:pPr>
            <w:r w:rsidRPr="00454A43">
              <w:rPr>
                <w:color w:val="000000"/>
                <w:sz w:val="20"/>
              </w:rPr>
              <w:t>SOKOVI IN SIRUPI</w:t>
            </w:r>
          </w:p>
        </w:tc>
        <w:tc>
          <w:tcPr>
            <w:tcW w:w="1701" w:type="dxa"/>
            <w:tcBorders>
              <w:left w:val="single" w:sz="4" w:space="0" w:color="auto"/>
            </w:tcBorders>
          </w:tcPr>
          <w:p w14:paraId="6467535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6AF49C86"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4525A6CF"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44A0D411" w14:textId="77777777" w:rsidTr="00061D8C">
        <w:trPr>
          <w:trHeight w:val="320"/>
        </w:trPr>
        <w:tc>
          <w:tcPr>
            <w:tcW w:w="988" w:type="dxa"/>
            <w:tcBorders>
              <w:right w:val="single" w:sz="4" w:space="0" w:color="auto"/>
            </w:tcBorders>
            <w:vAlign w:val="center"/>
          </w:tcPr>
          <w:p w14:paraId="6AC8C63D" w14:textId="47CB1C6D" w:rsidR="00061D8C" w:rsidRPr="00427EAE" w:rsidRDefault="00061D8C" w:rsidP="00061D8C">
            <w:pPr>
              <w:spacing w:line="240" w:lineRule="auto"/>
              <w:jc w:val="center"/>
              <w:rPr>
                <w:noProof/>
                <w:sz w:val="20"/>
              </w:rPr>
            </w:pPr>
            <w:r w:rsidRPr="003822D2">
              <w:rPr>
                <w:rFonts w:cstheme="minorHAnsi"/>
                <w:color w:val="000000"/>
                <w:sz w:val="20"/>
                <w:lang w:eastAsia="sl-SI"/>
              </w:rPr>
              <w:t>15</w:t>
            </w:r>
          </w:p>
        </w:tc>
        <w:tc>
          <w:tcPr>
            <w:tcW w:w="3373" w:type="dxa"/>
            <w:tcBorders>
              <w:top w:val="single" w:sz="4" w:space="0" w:color="auto"/>
              <w:left w:val="single" w:sz="4" w:space="0" w:color="auto"/>
              <w:bottom w:val="single" w:sz="4" w:space="0" w:color="auto"/>
              <w:right w:val="single" w:sz="4" w:space="0" w:color="auto"/>
            </w:tcBorders>
            <w:vAlign w:val="bottom"/>
          </w:tcPr>
          <w:p w14:paraId="3369F358" w14:textId="307342EE" w:rsidR="00061D8C" w:rsidRPr="00427EAE" w:rsidRDefault="00061D8C" w:rsidP="00061D8C">
            <w:pPr>
              <w:rPr>
                <w:rFonts w:eastAsia="Times New Roman" w:cs="Calibri"/>
                <w:color w:val="000000"/>
                <w:sz w:val="20"/>
                <w:lang w:eastAsia="sl-SI"/>
              </w:rPr>
            </w:pPr>
            <w:r w:rsidRPr="00454A43">
              <w:rPr>
                <w:color w:val="000000"/>
                <w:sz w:val="20"/>
              </w:rPr>
              <w:t>OSTALO PREHRAMBENO BLAGO</w:t>
            </w:r>
          </w:p>
        </w:tc>
        <w:tc>
          <w:tcPr>
            <w:tcW w:w="1701" w:type="dxa"/>
            <w:tcBorders>
              <w:left w:val="single" w:sz="4" w:space="0" w:color="auto"/>
            </w:tcBorders>
          </w:tcPr>
          <w:p w14:paraId="02A9411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32324208"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4D1BF55D"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60F1DDA1" w14:textId="77777777" w:rsidTr="00061D8C">
        <w:trPr>
          <w:trHeight w:val="320"/>
        </w:trPr>
        <w:tc>
          <w:tcPr>
            <w:tcW w:w="988" w:type="dxa"/>
            <w:tcBorders>
              <w:right w:val="single" w:sz="4" w:space="0" w:color="auto"/>
            </w:tcBorders>
            <w:vAlign w:val="center"/>
          </w:tcPr>
          <w:p w14:paraId="68F45D80" w14:textId="090FA61F" w:rsidR="00061D8C" w:rsidRPr="00427EAE" w:rsidRDefault="00061D8C" w:rsidP="00061D8C">
            <w:pPr>
              <w:spacing w:line="240" w:lineRule="auto"/>
              <w:jc w:val="center"/>
              <w:rPr>
                <w:noProof/>
                <w:sz w:val="20"/>
              </w:rPr>
            </w:pPr>
            <w:r w:rsidRPr="003822D2">
              <w:rPr>
                <w:rFonts w:cstheme="minorHAnsi"/>
                <w:color w:val="000000"/>
                <w:sz w:val="20"/>
                <w:lang w:eastAsia="sl-SI"/>
              </w:rPr>
              <w:t>16</w:t>
            </w:r>
          </w:p>
        </w:tc>
        <w:tc>
          <w:tcPr>
            <w:tcW w:w="3373" w:type="dxa"/>
            <w:tcBorders>
              <w:top w:val="single" w:sz="4" w:space="0" w:color="auto"/>
              <w:left w:val="single" w:sz="4" w:space="0" w:color="auto"/>
              <w:bottom w:val="single" w:sz="4" w:space="0" w:color="auto"/>
              <w:right w:val="single" w:sz="4" w:space="0" w:color="auto"/>
            </w:tcBorders>
            <w:vAlign w:val="bottom"/>
          </w:tcPr>
          <w:p w14:paraId="01B3E2BA" w14:textId="50DB8378" w:rsidR="00061D8C" w:rsidRPr="00427EAE" w:rsidRDefault="00061D8C" w:rsidP="00061D8C">
            <w:pPr>
              <w:rPr>
                <w:rFonts w:eastAsia="Times New Roman" w:cs="Calibri"/>
                <w:color w:val="000000"/>
                <w:sz w:val="20"/>
                <w:lang w:eastAsia="sl-SI"/>
              </w:rPr>
            </w:pPr>
            <w:r w:rsidRPr="00454A43">
              <w:rPr>
                <w:color w:val="000000"/>
                <w:sz w:val="20"/>
              </w:rPr>
              <w:t>OLJA IN MARGARINE</w:t>
            </w:r>
          </w:p>
        </w:tc>
        <w:tc>
          <w:tcPr>
            <w:tcW w:w="1701" w:type="dxa"/>
            <w:tcBorders>
              <w:left w:val="single" w:sz="4" w:space="0" w:color="auto"/>
            </w:tcBorders>
          </w:tcPr>
          <w:p w14:paraId="6D0DAA45"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404A1BD2"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761A1057"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6E34B39" w14:textId="77777777" w:rsidTr="00061D8C">
        <w:trPr>
          <w:trHeight w:val="320"/>
        </w:trPr>
        <w:tc>
          <w:tcPr>
            <w:tcW w:w="988" w:type="dxa"/>
            <w:tcBorders>
              <w:right w:val="single" w:sz="4" w:space="0" w:color="auto"/>
            </w:tcBorders>
            <w:vAlign w:val="center"/>
          </w:tcPr>
          <w:p w14:paraId="39D0456D" w14:textId="66B5F4AB" w:rsidR="00061D8C" w:rsidRPr="00427EAE" w:rsidRDefault="00061D8C" w:rsidP="00061D8C">
            <w:pPr>
              <w:spacing w:line="240" w:lineRule="auto"/>
              <w:jc w:val="center"/>
              <w:rPr>
                <w:noProof/>
                <w:sz w:val="20"/>
              </w:rPr>
            </w:pPr>
            <w:r w:rsidRPr="003822D2">
              <w:rPr>
                <w:rFonts w:cstheme="minorHAnsi"/>
                <w:color w:val="000000"/>
                <w:sz w:val="20"/>
                <w:lang w:eastAsia="sl-SI"/>
              </w:rPr>
              <w:t>17</w:t>
            </w:r>
          </w:p>
        </w:tc>
        <w:tc>
          <w:tcPr>
            <w:tcW w:w="3373" w:type="dxa"/>
            <w:tcBorders>
              <w:top w:val="single" w:sz="4" w:space="0" w:color="auto"/>
              <w:left w:val="single" w:sz="4" w:space="0" w:color="auto"/>
              <w:bottom w:val="single" w:sz="4" w:space="0" w:color="auto"/>
              <w:right w:val="single" w:sz="4" w:space="0" w:color="auto"/>
            </w:tcBorders>
            <w:vAlign w:val="bottom"/>
          </w:tcPr>
          <w:p w14:paraId="06043B92" w14:textId="104F78B9" w:rsidR="00061D8C" w:rsidRPr="00427EAE" w:rsidRDefault="00061D8C" w:rsidP="00061D8C">
            <w:pPr>
              <w:rPr>
                <w:rFonts w:eastAsia="Times New Roman" w:cs="Calibri"/>
                <w:color w:val="000000"/>
                <w:sz w:val="20"/>
                <w:lang w:eastAsia="sl-SI"/>
              </w:rPr>
            </w:pPr>
            <w:r w:rsidRPr="00454A43">
              <w:rPr>
                <w:color w:val="000000"/>
                <w:sz w:val="20"/>
              </w:rPr>
              <w:t xml:space="preserve">EKO MESO IN MESNI IZDELKI </w:t>
            </w:r>
          </w:p>
        </w:tc>
        <w:tc>
          <w:tcPr>
            <w:tcW w:w="1701" w:type="dxa"/>
            <w:tcBorders>
              <w:left w:val="single" w:sz="4" w:space="0" w:color="auto"/>
            </w:tcBorders>
          </w:tcPr>
          <w:p w14:paraId="6B6E02C3"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766CF1EA"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4C89A09B"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37172F88" w14:textId="77777777" w:rsidTr="00061D8C">
        <w:trPr>
          <w:trHeight w:val="320"/>
        </w:trPr>
        <w:tc>
          <w:tcPr>
            <w:tcW w:w="988" w:type="dxa"/>
            <w:tcBorders>
              <w:right w:val="single" w:sz="4" w:space="0" w:color="auto"/>
            </w:tcBorders>
            <w:vAlign w:val="center"/>
          </w:tcPr>
          <w:p w14:paraId="68C9BFA4" w14:textId="6287EA16" w:rsidR="00061D8C" w:rsidRPr="00427EAE" w:rsidRDefault="00061D8C" w:rsidP="00061D8C">
            <w:pPr>
              <w:spacing w:line="240" w:lineRule="auto"/>
              <w:jc w:val="center"/>
              <w:rPr>
                <w:noProof/>
                <w:sz w:val="20"/>
              </w:rPr>
            </w:pPr>
            <w:r w:rsidRPr="003822D2">
              <w:rPr>
                <w:rFonts w:cstheme="minorHAnsi"/>
                <w:color w:val="000000"/>
                <w:sz w:val="20"/>
                <w:lang w:eastAsia="sl-SI"/>
              </w:rPr>
              <w:t>18</w:t>
            </w:r>
          </w:p>
        </w:tc>
        <w:tc>
          <w:tcPr>
            <w:tcW w:w="3373" w:type="dxa"/>
            <w:tcBorders>
              <w:top w:val="single" w:sz="4" w:space="0" w:color="auto"/>
              <w:left w:val="single" w:sz="4" w:space="0" w:color="auto"/>
              <w:bottom w:val="single" w:sz="4" w:space="0" w:color="auto"/>
              <w:right w:val="single" w:sz="4" w:space="0" w:color="auto"/>
            </w:tcBorders>
            <w:vAlign w:val="bottom"/>
          </w:tcPr>
          <w:p w14:paraId="1EC9F309" w14:textId="53D71AC9" w:rsidR="00061D8C" w:rsidRPr="00427EAE" w:rsidRDefault="00061D8C" w:rsidP="00061D8C">
            <w:pPr>
              <w:rPr>
                <w:rFonts w:eastAsia="Times New Roman" w:cs="Calibri"/>
                <w:color w:val="000000"/>
                <w:sz w:val="20"/>
                <w:lang w:eastAsia="sl-SI"/>
              </w:rPr>
            </w:pPr>
            <w:r w:rsidRPr="00454A43">
              <w:rPr>
                <w:color w:val="000000"/>
                <w:sz w:val="20"/>
              </w:rPr>
              <w:t>EKO MLEKO</w:t>
            </w:r>
          </w:p>
        </w:tc>
        <w:tc>
          <w:tcPr>
            <w:tcW w:w="1701" w:type="dxa"/>
            <w:tcBorders>
              <w:left w:val="single" w:sz="4" w:space="0" w:color="auto"/>
            </w:tcBorders>
          </w:tcPr>
          <w:p w14:paraId="447D6ECB"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1B104960"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5ADBA35E"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0974D883" w14:textId="77777777" w:rsidTr="00061D8C">
        <w:trPr>
          <w:trHeight w:val="320"/>
        </w:trPr>
        <w:tc>
          <w:tcPr>
            <w:tcW w:w="988" w:type="dxa"/>
            <w:tcBorders>
              <w:right w:val="single" w:sz="4" w:space="0" w:color="auto"/>
            </w:tcBorders>
            <w:vAlign w:val="center"/>
          </w:tcPr>
          <w:p w14:paraId="0F873AD8" w14:textId="6999C3D0" w:rsidR="00061D8C" w:rsidRPr="00427EAE" w:rsidRDefault="00061D8C" w:rsidP="00061D8C">
            <w:pPr>
              <w:spacing w:line="240" w:lineRule="auto"/>
              <w:jc w:val="center"/>
              <w:rPr>
                <w:noProof/>
                <w:sz w:val="20"/>
              </w:rPr>
            </w:pPr>
            <w:r w:rsidRPr="003822D2">
              <w:rPr>
                <w:rFonts w:cstheme="minorHAnsi"/>
                <w:color w:val="000000"/>
                <w:sz w:val="20"/>
                <w:lang w:eastAsia="sl-SI"/>
              </w:rPr>
              <w:t>19</w:t>
            </w:r>
          </w:p>
        </w:tc>
        <w:tc>
          <w:tcPr>
            <w:tcW w:w="3373" w:type="dxa"/>
            <w:tcBorders>
              <w:top w:val="single" w:sz="4" w:space="0" w:color="auto"/>
              <w:left w:val="single" w:sz="4" w:space="0" w:color="auto"/>
              <w:bottom w:val="single" w:sz="4" w:space="0" w:color="auto"/>
              <w:right w:val="single" w:sz="4" w:space="0" w:color="auto"/>
            </w:tcBorders>
            <w:vAlign w:val="bottom"/>
          </w:tcPr>
          <w:p w14:paraId="51E91A0E" w14:textId="7E2B7917" w:rsidR="00061D8C" w:rsidRPr="00427EAE" w:rsidRDefault="00061D8C" w:rsidP="00061D8C">
            <w:pPr>
              <w:rPr>
                <w:rFonts w:eastAsia="Times New Roman" w:cs="Calibri"/>
                <w:color w:val="000000"/>
                <w:sz w:val="20"/>
                <w:lang w:eastAsia="sl-SI"/>
              </w:rPr>
            </w:pPr>
            <w:r w:rsidRPr="00454A43">
              <w:rPr>
                <w:color w:val="000000"/>
                <w:sz w:val="20"/>
              </w:rPr>
              <w:t xml:space="preserve">EKO MLEČNI IZDELKI </w:t>
            </w:r>
          </w:p>
        </w:tc>
        <w:tc>
          <w:tcPr>
            <w:tcW w:w="1701" w:type="dxa"/>
            <w:tcBorders>
              <w:left w:val="single" w:sz="4" w:space="0" w:color="auto"/>
            </w:tcBorders>
          </w:tcPr>
          <w:p w14:paraId="76995DA7"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74AAD650"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58ECA4A3"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ED660B2" w14:textId="77777777" w:rsidTr="00061D8C">
        <w:trPr>
          <w:trHeight w:val="320"/>
        </w:trPr>
        <w:tc>
          <w:tcPr>
            <w:tcW w:w="988" w:type="dxa"/>
            <w:tcBorders>
              <w:right w:val="single" w:sz="4" w:space="0" w:color="auto"/>
            </w:tcBorders>
            <w:vAlign w:val="center"/>
          </w:tcPr>
          <w:p w14:paraId="35A11CB5" w14:textId="22A6BE3C" w:rsidR="00061D8C" w:rsidRPr="00427EAE" w:rsidRDefault="00061D8C" w:rsidP="00061D8C">
            <w:pPr>
              <w:spacing w:line="240" w:lineRule="auto"/>
              <w:jc w:val="center"/>
              <w:rPr>
                <w:noProof/>
                <w:sz w:val="20"/>
              </w:rPr>
            </w:pPr>
            <w:r w:rsidRPr="003822D2">
              <w:rPr>
                <w:rFonts w:cstheme="minorHAnsi"/>
                <w:color w:val="000000"/>
                <w:sz w:val="20"/>
                <w:lang w:eastAsia="sl-SI"/>
              </w:rPr>
              <w:t>20</w:t>
            </w:r>
          </w:p>
        </w:tc>
        <w:tc>
          <w:tcPr>
            <w:tcW w:w="3373" w:type="dxa"/>
            <w:tcBorders>
              <w:top w:val="single" w:sz="4" w:space="0" w:color="auto"/>
              <w:left w:val="single" w:sz="4" w:space="0" w:color="auto"/>
              <w:bottom w:val="single" w:sz="4" w:space="0" w:color="auto"/>
              <w:right w:val="single" w:sz="4" w:space="0" w:color="auto"/>
            </w:tcBorders>
            <w:vAlign w:val="bottom"/>
          </w:tcPr>
          <w:p w14:paraId="00D7120A" w14:textId="64D17305" w:rsidR="00061D8C" w:rsidRPr="00427EAE" w:rsidRDefault="00061D8C" w:rsidP="00061D8C">
            <w:pPr>
              <w:rPr>
                <w:rFonts w:cs="Calibri"/>
                <w:color w:val="000000"/>
                <w:sz w:val="20"/>
                <w:lang w:eastAsia="sl-SI"/>
              </w:rPr>
            </w:pPr>
            <w:r w:rsidRPr="00454A43">
              <w:rPr>
                <w:color w:val="000000"/>
                <w:sz w:val="20"/>
              </w:rPr>
              <w:t>EKOLOŠKA ZELENJAVA IN SADJE</w:t>
            </w:r>
          </w:p>
        </w:tc>
        <w:tc>
          <w:tcPr>
            <w:tcW w:w="1701" w:type="dxa"/>
            <w:tcBorders>
              <w:left w:val="single" w:sz="4" w:space="0" w:color="auto"/>
            </w:tcBorders>
          </w:tcPr>
          <w:p w14:paraId="55DBCBA5"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6C2053C1"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2F39FE1D"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485E4C5E" w14:textId="77777777" w:rsidTr="00061D8C">
        <w:trPr>
          <w:trHeight w:val="320"/>
        </w:trPr>
        <w:tc>
          <w:tcPr>
            <w:tcW w:w="988" w:type="dxa"/>
            <w:tcBorders>
              <w:right w:val="single" w:sz="4" w:space="0" w:color="auto"/>
            </w:tcBorders>
            <w:vAlign w:val="center"/>
          </w:tcPr>
          <w:p w14:paraId="7103E338" w14:textId="505DCD2D" w:rsidR="00061D8C" w:rsidRPr="00427EAE" w:rsidRDefault="00061D8C" w:rsidP="00061D8C">
            <w:pPr>
              <w:spacing w:line="240" w:lineRule="auto"/>
              <w:jc w:val="center"/>
              <w:rPr>
                <w:rFonts w:cstheme="minorHAnsi"/>
                <w:color w:val="000000"/>
                <w:sz w:val="20"/>
                <w:lang w:eastAsia="sl-SI"/>
              </w:rPr>
            </w:pPr>
            <w:r w:rsidRPr="003822D2">
              <w:rPr>
                <w:rFonts w:cstheme="minorHAnsi"/>
                <w:color w:val="000000"/>
                <w:sz w:val="20"/>
                <w:lang w:eastAsia="sl-SI"/>
              </w:rPr>
              <w:t>21</w:t>
            </w:r>
          </w:p>
        </w:tc>
        <w:tc>
          <w:tcPr>
            <w:tcW w:w="3373" w:type="dxa"/>
            <w:tcBorders>
              <w:top w:val="single" w:sz="4" w:space="0" w:color="auto"/>
              <w:left w:val="single" w:sz="4" w:space="0" w:color="auto"/>
              <w:bottom w:val="single" w:sz="4" w:space="0" w:color="auto"/>
              <w:right w:val="single" w:sz="4" w:space="0" w:color="auto"/>
            </w:tcBorders>
            <w:vAlign w:val="bottom"/>
          </w:tcPr>
          <w:p w14:paraId="3D30D64D" w14:textId="523676D5" w:rsidR="00061D8C" w:rsidRPr="00427EAE" w:rsidRDefault="00061D8C" w:rsidP="00061D8C">
            <w:pPr>
              <w:rPr>
                <w:rFonts w:cstheme="minorHAnsi"/>
                <w:sz w:val="20"/>
              </w:rPr>
            </w:pPr>
            <w:r w:rsidRPr="00454A43">
              <w:rPr>
                <w:color w:val="000000"/>
                <w:sz w:val="20"/>
              </w:rPr>
              <w:t>EKO JABOLKA</w:t>
            </w:r>
          </w:p>
        </w:tc>
        <w:tc>
          <w:tcPr>
            <w:tcW w:w="1701" w:type="dxa"/>
            <w:tcBorders>
              <w:left w:val="single" w:sz="4" w:space="0" w:color="auto"/>
            </w:tcBorders>
          </w:tcPr>
          <w:p w14:paraId="159A24A9"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557D3552"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3F736108"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E718B93" w14:textId="77777777" w:rsidTr="00061D8C">
        <w:trPr>
          <w:trHeight w:val="320"/>
        </w:trPr>
        <w:tc>
          <w:tcPr>
            <w:tcW w:w="988" w:type="dxa"/>
            <w:tcBorders>
              <w:right w:val="single" w:sz="4" w:space="0" w:color="auto"/>
            </w:tcBorders>
            <w:vAlign w:val="center"/>
          </w:tcPr>
          <w:p w14:paraId="18AAB879" w14:textId="4699E31C" w:rsidR="00061D8C" w:rsidRPr="00427EAE" w:rsidRDefault="00061D8C" w:rsidP="00061D8C">
            <w:pPr>
              <w:spacing w:line="240" w:lineRule="auto"/>
              <w:jc w:val="center"/>
              <w:rPr>
                <w:rFonts w:cstheme="minorHAnsi"/>
                <w:color w:val="000000"/>
                <w:sz w:val="20"/>
                <w:lang w:eastAsia="sl-SI"/>
              </w:rPr>
            </w:pPr>
            <w:r w:rsidRPr="003822D2">
              <w:rPr>
                <w:rFonts w:cstheme="minorHAnsi"/>
                <w:color w:val="000000"/>
                <w:sz w:val="20"/>
                <w:lang w:eastAsia="sl-SI"/>
              </w:rPr>
              <w:lastRenderedPageBreak/>
              <w:t>22</w:t>
            </w:r>
          </w:p>
        </w:tc>
        <w:tc>
          <w:tcPr>
            <w:tcW w:w="3373" w:type="dxa"/>
            <w:tcBorders>
              <w:top w:val="single" w:sz="4" w:space="0" w:color="auto"/>
              <w:left w:val="single" w:sz="4" w:space="0" w:color="auto"/>
              <w:bottom w:val="single" w:sz="4" w:space="0" w:color="auto"/>
              <w:right w:val="single" w:sz="4" w:space="0" w:color="auto"/>
            </w:tcBorders>
            <w:vAlign w:val="bottom"/>
          </w:tcPr>
          <w:p w14:paraId="6873B393" w14:textId="0E79B86D" w:rsidR="00061D8C" w:rsidRPr="00427EAE" w:rsidRDefault="00061D8C" w:rsidP="00061D8C">
            <w:pPr>
              <w:rPr>
                <w:rFonts w:cstheme="minorHAnsi"/>
                <w:sz w:val="20"/>
              </w:rPr>
            </w:pPr>
            <w:r w:rsidRPr="00454A43">
              <w:rPr>
                <w:color w:val="000000"/>
                <w:sz w:val="20"/>
              </w:rPr>
              <w:t>EKO KROMPIR</w:t>
            </w:r>
          </w:p>
        </w:tc>
        <w:tc>
          <w:tcPr>
            <w:tcW w:w="1701" w:type="dxa"/>
            <w:tcBorders>
              <w:left w:val="single" w:sz="4" w:space="0" w:color="auto"/>
            </w:tcBorders>
          </w:tcPr>
          <w:p w14:paraId="39BD026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23119710"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74DD0764"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54527BFA" w14:textId="77777777" w:rsidTr="00061D8C">
        <w:trPr>
          <w:trHeight w:val="320"/>
        </w:trPr>
        <w:tc>
          <w:tcPr>
            <w:tcW w:w="988" w:type="dxa"/>
            <w:tcBorders>
              <w:right w:val="single" w:sz="4" w:space="0" w:color="auto"/>
            </w:tcBorders>
            <w:vAlign w:val="center"/>
          </w:tcPr>
          <w:p w14:paraId="22BBE6F7" w14:textId="332D89EC" w:rsidR="00061D8C" w:rsidRPr="00427EAE" w:rsidRDefault="00061D8C" w:rsidP="00061D8C">
            <w:pPr>
              <w:spacing w:line="240" w:lineRule="auto"/>
              <w:jc w:val="center"/>
              <w:rPr>
                <w:rFonts w:cstheme="minorHAnsi"/>
                <w:color w:val="000000"/>
                <w:sz w:val="20"/>
                <w:lang w:eastAsia="sl-SI"/>
              </w:rPr>
            </w:pPr>
            <w:r w:rsidRPr="003822D2">
              <w:rPr>
                <w:rFonts w:cstheme="minorHAnsi"/>
                <w:color w:val="000000"/>
                <w:sz w:val="20"/>
                <w:lang w:eastAsia="sl-SI"/>
              </w:rPr>
              <w:t>23</w:t>
            </w:r>
          </w:p>
        </w:tc>
        <w:tc>
          <w:tcPr>
            <w:tcW w:w="3373" w:type="dxa"/>
            <w:tcBorders>
              <w:top w:val="single" w:sz="4" w:space="0" w:color="auto"/>
              <w:left w:val="single" w:sz="4" w:space="0" w:color="auto"/>
              <w:bottom w:val="single" w:sz="4" w:space="0" w:color="auto"/>
              <w:right w:val="single" w:sz="4" w:space="0" w:color="auto"/>
            </w:tcBorders>
            <w:vAlign w:val="bottom"/>
          </w:tcPr>
          <w:p w14:paraId="1D9849B4" w14:textId="6EA4E86A" w:rsidR="00061D8C" w:rsidRPr="00427EAE" w:rsidRDefault="00061D8C" w:rsidP="00061D8C">
            <w:pPr>
              <w:rPr>
                <w:rFonts w:cstheme="minorHAnsi"/>
                <w:sz w:val="20"/>
                <w:lang w:val="sq-AL"/>
              </w:rPr>
            </w:pPr>
            <w:r w:rsidRPr="00454A43">
              <w:rPr>
                <w:color w:val="000000"/>
                <w:sz w:val="20"/>
              </w:rPr>
              <w:t>EKO JAJCA</w:t>
            </w:r>
          </w:p>
        </w:tc>
        <w:tc>
          <w:tcPr>
            <w:tcW w:w="1701" w:type="dxa"/>
            <w:tcBorders>
              <w:left w:val="single" w:sz="4" w:space="0" w:color="auto"/>
            </w:tcBorders>
          </w:tcPr>
          <w:p w14:paraId="76504C2A"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0186D5EE"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2CC9C9E1"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0AB5CF8B" w14:textId="77777777" w:rsidTr="00061D8C">
        <w:trPr>
          <w:trHeight w:val="320"/>
        </w:trPr>
        <w:tc>
          <w:tcPr>
            <w:tcW w:w="988" w:type="dxa"/>
            <w:tcBorders>
              <w:right w:val="single" w:sz="4" w:space="0" w:color="auto"/>
            </w:tcBorders>
            <w:vAlign w:val="center"/>
          </w:tcPr>
          <w:p w14:paraId="202D2CC1" w14:textId="526409C2" w:rsidR="00061D8C" w:rsidRPr="00427EAE" w:rsidRDefault="00061D8C" w:rsidP="00061D8C">
            <w:pPr>
              <w:spacing w:line="240" w:lineRule="auto"/>
              <w:jc w:val="center"/>
              <w:rPr>
                <w:rFonts w:cstheme="minorHAnsi"/>
                <w:color w:val="000000"/>
                <w:sz w:val="20"/>
                <w:lang w:eastAsia="sl-SI"/>
              </w:rPr>
            </w:pPr>
            <w:r w:rsidRPr="003822D2">
              <w:rPr>
                <w:rFonts w:cstheme="minorHAnsi"/>
                <w:color w:val="000000"/>
                <w:sz w:val="20"/>
                <w:lang w:eastAsia="sl-SI"/>
              </w:rPr>
              <w:t>24</w:t>
            </w:r>
          </w:p>
        </w:tc>
        <w:tc>
          <w:tcPr>
            <w:tcW w:w="3373" w:type="dxa"/>
            <w:tcBorders>
              <w:top w:val="single" w:sz="4" w:space="0" w:color="auto"/>
              <w:left w:val="single" w:sz="4" w:space="0" w:color="auto"/>
              <w:bottom w:val="single" w:sz="4" w:space="0" w:color="auto"/>
              <w:right w:val="single" w:sz="4" w:space="0" w:color="auto"/>
            </w:tcBorders>
            <w:vAlign w:val="bottom"/>
          </w:tcPr>
          <w:p w14:paraId="001A9F1D" w14:textId="47751AE6" w:rsidR="00061D8C" w:rsidRPr="00427EAE" w:rsidRDefault="00061D8C" w:rsidP="00061D8C">
            <w:pPr>
              <w:rPr>
                <w:rFonts w:cstheme="minorHAnsi"/>
                <w:sz w:val="20"/>
              </w:rPr>
            </w:pPr>
            <w:r w:rsidRPr="00454A43">
              <w:rPr>
                <w:color w:val="000000"/>
                <w:sz w:val="20"/>
              </w:rPr>
              <w:t>EKO MLEVSKI IZDELKI</w:t>
            </w:r>
          </w:p>
        </w:tc>
        <w:tc>
          <w:tcPr>
            <w:tcW w:w="1701" w:type="dxa"/>
            <w:tcBorders>
              <w:left w:val="single" w:sz="4" w:space="0" w:color="auto"/>
            </w:tcBorders>
          </w:tcPr>
          <w:p w14:paraId="1856DB74"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572DA24B"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0CB80573" w14:textId="77777777" w:rsidR="00061D8C" w:rsidRPr="00427EAE" w:rsidRDefault="00061D8C" w:rsidP="00061D8C">
            <w:pPr>
              <w:tabs>
                <w:tab w:val="left" w:pos="426"/>
                <w:tab w:val="left" w:pos="2835"/>
                <w:tab w:val="left" w:pos="4962"/>
              </w:tabs>
              <w:spacing w:line="360" w:lineRule="auto"/>
              <w:jc w:val="right"/>
              <w:rPr>
                <w:noProof/>
                <w:sz w:val="20"/>
              </w:rPr>
            </w:pPr>
          </w:p>
        </w:tc>
      </w:tr>
      <w:tr w:rsidR="00061D8C" w:rsidRPr="00427EAE" w14:paraId="73F032C0" w14:textId="77777777" w:rsidTr="00061D8C">
        <w:trPr>
          <w:trHeight w:val="320"/>
        </w:trPr>
        <w:tc>
          <w:tcPr>
            <w:tcW w:w="988" w:type="dxa"/>
            <w:tcBorders>
              <w:right w:val="single" w:sz="4" w:space="0" w:color="auto"/>
            </w:tcBorders>
            <w:vAlign w:val="center"/>
          </w:tcPr>
          <w:p w14:paraId="611A1537" w14:textId="0EF6AD37" w:rsidR="00061D8C" w:rsidRPr="00427EAE" w:rsidRDefault="00061D8C" w:rsidP="00061D8C">
            <w:pPr>
              <w:spacing w:line="240" w:lineRule="auto"/>
              <w:jc w:val="center"/>
              <w:rPr>
                <w:rFonts w:cstheme="minorHAnsi"/>
                <w:color w:val="000000"/>
                <w:sz w:val="20"/>
                <w:lang w:eastAsia="sl-SI"/>
              </w:rPr>
            </w:pPr>
            <w:r w:rsidRPr="003822D2">
              <w:rPr>
                <w:rFonts w:cstheme="minorHAnsi"/>
                <w:color w:val="000000"/>
                <w:sz w:val="20"/>
                <w:lang w:eastAsia="sl-SI"/>
              </w:rPr>
              <w:t>25</w:t>
            </w:r>
          </w:p>
        </w:tc>
        <w:tc>
          <w:tcPr>
            <w:tcW w:w="3373" w:type="dxa"/>
            <w:tcBorders>
              <w:top w:val="single" w:sz="4" w:space="0" w:color="auto"/>
              <w:left w:val="single" w:sz="4" w:space="0" w:color="auto"/>
              <w:bottom w:val="single" w:sz="4" w:space="0" w:color="auto"/>
              <w:right w:val="single" w:sz="4" w:space="0" w:color="auto"/>
            </w:tcBorders>
            <w:vAlign w:val="bottom"/>
          </w:tcPr>
          <w:p w14:paraId="40ACC3E9" w14:textId="7295D513" w:rsidR="00061D8C" w:rsidRPr="00427EAE" w:rsidRDefault="00061D8C" w:rsidP="00061D8C">
            <w:pPr>
              <w:rPr>
                <w:rFonts w:cstheme="minorHAnsi"/>
                <w:sz w:val="20"/>
              </w:rPr>
            </w:pPr>
            <w:r w:rsidRPr="00454A43">
              <w:rPr>
                <w:color w:val="000000"/>
                <w:sz w:val="20"/>
              </w:rPr>
              <w:t>SLADOLED</w:t>
            </w:r>
          </w:p>
        </w:tc>
        <w:tc>
          <w:tcPr>
            <w:tcW w:w="1701" w:type="dxa"/>
            <w:tcBorders>
              <w:left w:val="single" w:sz="4" w:space="0" w:color="auto"/>
            </w:tcBorders>
          </w:tcPr>
          <w:p w14:paraId="3EE48ED2" w14:textId="77777777" w:rsidR="00061D8C" w:rsidRPr="00427EAE" w:rsidRDefault="00061D8C" w:rsidP="00061D8C">
            <w:pPr>
              <w:tabs>
                <w:tab w:val="left" w:pos="426"/>
                <w:tab w:val="left" w:pos="2835"/>
                <w:tab w:val="left" w:pos="4962"/>
              </w:tabs>
              <w:spacing w:line="360" w:lineRule="auto"/>
              <w:jc w:val="right"/>
              <w:rPr>
                <w:noProof/>
                <w:sz w:val="20"/>
              </w:rPr>
            </w:pPr>
          </w:p>
        </w:tc>
        <w:tc>
          <w:tcPr>
            <w:tcW w:w="1843" w:type="dxa"/>
          </w:tcPr>
          <w:p w14:paraId="6147EB93" w14:textId="77777777" w:rsidR="00061D8C" w:rsidRPr="00427EAE" w:rsidRDefault="00061D8C" w:rsidP="00061D8C">
            <w:pPr>
              <w:tabs>
                <w:tab w:val="left" w:pos="426"/>
                <w:tab w:val="left" w:pos="2835"/>
                <w:tab w:val="left" w:pos="4962"/>
              </w:tabs>
              <w:spacing w:line="360" w:lineRule="auto"/>
              <w:jc w:val="right"/>
              <w:rPr>
                <w:noProof/>
                <w:sz w:val="20"/>
              </w:rPr>
            </w:pPr>
          </w:p>
        </w:tc>
        <w:tc>
          <w:tcPr>
            <w:tcW w:w="1701" w:type="dxa"/>
          </w:tcPr>
          <w:p w14:paraId="1F2545B7" w14:textId="77777777" w:rsidR="00061D8C" w:rsidRPr="00427EAE" w:rsidRDefault="00061D8C" w:rsidP="00061D8C">
            <w:pPr>
              <w:tabs>
                <w:tab w:val="left" w:pos="426"/>
                <w:tab w:val="left" w:pos="2835"/>
                <w:tab w:val="left" w:pos="4962"/>
              </w:tabs>
              <w:spacing w:line="360" w:lineRule="auto"/>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23023861"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10</w:t>
      </w:r>
      <w:r w:rsidR="00F06A30">
        <w:rPr>
          <w:rFonts w:cs="Arial"/>
          <w:noProof/>
          <w:color w:val="000000"/>
          <w:szCs w:val="19"/>
        </w:rPr>
        <w:t xml:space="preserve"> </w:t>
      </w:r>
      <w:r w:rsidR="001D2883" w:rsidRPr="00E344B9">
        <w:rPr>
          <w:rFonts w:cs="Arial"/>
          <w:noProof/>
          <w:color w:val="000000"/>
          <w:szCs w:val="19"/>
        </w:rPr>
        <w:t xml:space="preserve">%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12609410"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933E51">
        <w:rPr>
          <w:rFonts w:cs="Arial"/>
          <w:b/>
          <w:bCs/>
          <w:noProof/>
          <w:color w:val="000000"/>
          <w:sz w:val="20"/>
        </w:rPr>
        <w:t>5</w:t>
      </w:r>
      <w:r w:rsidR="00825C88" w:rsidRPr="00C95AC3">
        <w:rPr>
          <w:rFonts w:cs="Arial"/>
          <w:b/>
          <w:sz w:val="20"/>
        </w:rPr>
        <w:t>.</w:t>
      </w:r>
      <w:r w:rsidR="00AB4F56">
        <w:rPr>
          <w:rFonts w:cs="Arial"/>
          <w:b/>
          <w:sz w:val="20"/>
        </w:rPr>
        <w:t xml:space="preserve"> </w:t>
      </w:r>
      <w:r w:rsidR="00933E51">
        <w:rPr>
          <w:rFonts w:cs="Arial"/>
          <w:b/>
          <w:sz w:val="20"/>
        </w:rPr>
        <w:t>5</w:t>
      </w:r>
      <w:r w:rsidR="00830C82" w:rsidRPr="00C95AC3">
        <w:rPr>
          <w:rFonts w:cs="Arial"/>
          <w:b/>
          <w:sz w:val="20"/>
        </w:rPr>
        <w:t>.</w:t>
      </w:r>
      <w:r w:rsidR="00AB4F56">
        <w:rPr>
          <w:rFonts w:cs="Arial"/>
          <w:b/>
          <w:sz w:val="20"/>
        </w:rPr>
        <w:t xml:space="preserve"> </w:t>
      </w:r>
      <w:r w:rsidR="00830C82" w:rsidRPr="00C95AC3">
        <w:rPr>
          <w:rFonts w:cs="Arial"/>
          <w:b/>
          <w:sz w:val="20"/>
        </w:rPr>
        <w:t>202</w:t>
      </w:r>
      <w:r w:rsidR="006B1987">
        <w:rPr>
          <w:rFonts w:cs="Arial"/>
          <w:b/>
          <w:sz w:val="20"/>
        </w:rPr>
        <w:t>6</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1C748EEA" w14:textId="77777777" w:rsidR="00733624" w:rsidRDefault="00733624" w:rsidP="00733624">
      <w:pPr>
        <w:pStyle w:val="Odstavekseznama"/>
        <w:autoSpaceDE w:val="0"/>
        <w:autoSpaceDN w:val="0"/>
        <w:adjustRightInd w:val="0"/>
        <w:spacing w:line="240" w:lineRule="auto"/>
        <w:rPr>
          <w:rFonts w:cs="Arial"/>
          <w:noProof/>
          <w:szCs w:val="19"/>
        </w:rPr>
      </w:pPr>
    </w:p>
    <w:p w14:paraId="4EC3DA29" w14:textId="1B04A682"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23"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C45970">
      <w:pPr>
        <w:autoSpaceDE w:val="0"/>
        <w:autoSpaceDN w:val="0"/>
        <w:adjustRightInd w:val="0"/>
        <w:spacing w:line="240" w:lineRule="auto"/>
        <w:ind w:hanging="284"/>
        <w:jc w:val="center"/>
        <w:rPr>
          <w:rFonts w:cs="Arial"/>
          <w:szCs w:val="19"/>
        </w:rPr>
      </w:pPr>
      <w:r w:rsidRPr="00B02339">
        <w:rPr>
          <w:rFonts w:cs="Arial"/>
          <w:szCs w:val="19"/>
        </w:rPr>
        <w:t>izjavljamo</w:t>
      </w:r>
    </w:p>
    <w:p w14:paraId="7ED299D3" w14:textId="77777777" w:rsidR="00A813C0" w:rsidRDefault="00A813C0" w:rsidP="00C45970">
      <w:pPr>
        <w:autoSpaceDE w:val="0"/>
        <w:autoSpaceDN w:val="0"/>
        <w:adjustRightInd w:val="0"/>
        <w:spacing w:line="240" w:lineRule="auto"/>
        <w:ind w:hanging="284"/>
        <w:rPr>
          <w:rFonts w:cs="Arial"/>
          <w:noProof/>
          <w:szCs w:val="19"/>
        </w:rPr>
      </w:pPr>
    </w:p>
    <w:p w14:paraId="42E8BE08" w14:textId="77777777" w:rsidR="00B02339" w:rsidRPr="00027479" w:rsidRDefault="00B02339" w:rsidP="00C45970">
      <w:pPr>
        <w:autoSpaceDE w:val="0"/>
        <w:autoSpaceDN w:val="0"/>
        <w:adjustRightInd w:val="0"/>
        <w:spacing w:line="240" w:lineRule="auto"/>
        <w:ind w:hanging="284"/>
        <w:rPr>
          <w:rFonts w:cs="Arial"/>
          <w:noProof/>
          <w:sz w:val="20"/>
        </w:rPr>
      </w:pPr>
    </w:p>
    <w:p w14:paraId="75F16C73" w14:textId="506C42CC" w:rsidR="00B02339" w:rsidRPr="00027479"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027479">
        <w:rPr>
          <w:rFonts w:cs="Arial"/>
          <w:iCs/>
          <w:noProof/>
          <w:sz w:val="20"/>
        </w:rPr>
        <w:t>da izpolnjujemo in upoštevamo predpise o higieni in zdravstveno tehničnih pogojih v proizvodni in prometu živil izdanih na podlagi Zakona o zdravstveni ustreznosti živil in izdelkov ter snovi, ki prihajajo v stik z živili (Uradni list RS,</w:t>
      </w:r>
      <w:r w:rsidR="00061D8C" w:rsidRPr="00027479">
        <w:rPr>
          <w:rFonts w:cs="Arial"/>
          <w:iCs/>
          <w:noProof/>
          <w:sz w:val="20"/>
        </w:rPr>
        <w:t xml:space="preserve"> št. </w:t>
      </w:r>
      <w:hyperlink r:id="rId24" w:tgtFrame="_blank" w:tooltip="Zakon o zdravstveni ustreznosti živil in izdelkov ter snovi, ki prihajajo v stik z živili (ZZUZIS)" w:history="1">
        <w:r w:rsidR="00061D8C" w:rsidRPr="00027479">
          <w:rPr>
            <w:rStyle w:val="Hiperpovezava"/>
            <w:rFonts w:cs="Arial"/>
            <w:iCs/>
            <w:noProof/>
            <w:color w:val="auto"/>
            <w:sz w:val="20"/>
            <w:u w:val="none"/>
          </w:rPr>
          <w:t>52/00</w:t>
        </w:r>
      </w:hyperlink>
      <w:r w:rsidR="00061D8C" w:rsidRPr="00027479">
        <w:rPr>
          <w:rFonts w:cs="Arial"/>
          <w:iCs/>
          <w:noProof/>
          <w:sz w:val="20"/>
        </w:rPr>
        <w:t xml:space="preserve">, </w:t>
      </w:r>
      <w:hyperlink r:id="rId25" w:tgtFrame="_blank" w:tooltip="Zakon o spremembah in dopolnitvah zakona o zdravstveni ustreznosti živil in izdelkov ter snovi, ki prihajajo v stik z živili (ZZUZIS-A)" w:history="1">
        <w:r w:rsidR="00061D8C" w:rsidRPr="00027479">
          <w:rPr>
            <w:rStyle w:val="Hiperpovezava"/>
            <w:rFonts w:cs="Arial"/>
            <w:iCs/>
            <w:noProof/>
            <w:color w:val="auto"/>
            <w:sz w:val="20"/>
            <w:u w:val="none"/>
          </w:rPr>
          <w:t>42/02</w:t>
        </w:r>
      </w:hyperlink>
      <w:r w:rsidR="00061D8C" w:rsidRPr="00027479">
        <w:rPr>
          <w:rFonts w:cs="Arial"/>
          <w:iCs/>
          <w:noProof/>
          <w:sz w:val="20"/>
        </w:rPr>
        <w:t xml:space="preserve">, </w:t>
      </w:r>
      <w:hyperlink r:id="rId26" w:tgtFrame="_blank" w:tooltip="Zakon o spremembah in dopolnitvah določenih zakonov na področju zdravja (ZdZPZ)" w:history="1">
        <w:r w:rsidR="00061D8C" w:rsidRPr="00027479">
          <w:rPr>
            <w:rStyle w:val="Hiperpovezava"/>
            <w:rFonts w:cs="Arial"/>
            <w:iCs/>
            <w:noProof/>
            <w:color w:val="auto"/>
            <w:sz w:val="20"/>
            <w:u w:val="none"/>
          </w:rPr>
          <w:t>47/04</w:t>
        </w:r>
      </w:hyperlink>
      <w:r w:rsidR="00061D8C" w:rsidRPr="00027479">
        <w:rPr>
          <w:rFonts w:cs="Arial"/>
          <w:iCs/>
          <w:noProof/>
          <w:sz w:val="20"/>
        </w:rPr>
        <w:t xml:space="preserve"> – ZdZPZ in </w:t>
      </w:r>
      <w:hyperlink r:id="rId27" w:tgtFrame="_blank" w:tooltip="Zakon o varni hrani in krmi (ZVHK)" w:history="1">
        <w:r w:rsidR="00061D8C" w:rsidRPr="00027479">
          <w:rPr>
            <w:rStyle w:val="Hiperpovezava"/>
            <w:rFonts w:cs="Arial"/>
            <w:iCs/>
            <w:noProof/>
            <w:color w:val="auto"/>
            <w:sz w:val="20"/>
            <w:u w:val="none"/>
          </w:rPr>
          <w:t>100/25</w:t>
        </w:r>
      </w:hyperlink>
      <w:r w:rsidR="00061D8C" w:rsidRPr="00027479">
        <w:rPr>
          <w:rFonts w:cs="Arial"/>
          <w:iCs/>
          <w:noProof/>
          <w:sz w:val="20"/>
        </w:rPr>
        <w:t xml:space="preserve"> – ZVHK</w:t>
      </w:r>
      <w:r w:rsidRPr="00027479">
        <w:rPr>
          <w:rFonts w:cs="Arial"/>
          <w:iCs/>
          <w:noProof/>
          <w:sz w:val="20"/>
        </w:rPr>
        <w:t>) ter predpise na podlagi Zakona o veterinarstvu – za živila živalskega izvora (Uradni list RS,</w:t>
      </w:r>
      <w:r w:rsidR="00061D8C" w:rsidRPr="00027479">
        <w:rPr>
          <w:rFonts w:cs="Arial"/>
          <w:iCs/>
          <w:noProof/>
          <w:sz w:val="20"/>
        </w:rPr>
        <w:t xml:space="preserve"> št. </w:t>
      </w:r>
      <w:hyperlink r:id="rId28" w:tgtFrame="_blank" w:tooltip="Zakon o veterinarstvu (ZVet-1)" w:history="1">
        <w:r w:rsidR="00061D8C" w:rsidRPr="00027479">
          <w:rPr>
            <w:rStyle w:val="Hiperpovezava"/>
            <w:rFonts w:cs="Arial"/>
            <w:iCs/>
            <w:noProof/>
            <w:color w:val="auto"/>
            <w:sz w:val="20"/>
            <w:u w:val="none"/>
          </w:rPr>
          <w:t>33/01</w:t>
        </w:r>
      </w:hyperlink>
      <w:r w:rsidR="00061D8C" w:rsidRPr="00027479">
        <w:rPr>
          <w:rFonts w:cs="Arial"/>
          <w:iCs/>
          <w:noProof/>
          <w:sz w:val="20"/>
        </w:rPr>
        <w:t xml:space="preserve">, </w:t>
      </w:r>
      <w:hyperlink r:id="rId29" w:tgtFrame="_blank" w:tooltip="Zakon o spremembah, dopolnitvah in razveljavitvi določenih zakonov na področju kmetijstva in gozdarstva (ZdZPKG)" w:history="1">
        <w:r w:rsidR="00061D8C" w:rsidRPr="00027479">
          <w:rPr>
            <w:rStyle w:val="Hiperpovezava"/>
            <w:rFonts w:cs="Arial"/>
            <w:iCs/>
            <w:noProof/>
            <w:color w:val="auto"/>
            <w:sz w:val="20"/>
            <w:u w:val="none"/>
          </w:rPr>
          <w:t>45/04</w:t>
        </w:r>
      </w:hyperlink>
      <w:r w:rsidR="00061D8C" w:rsidRPr="00027479">
        <w:rPr>
          <w:rFonts w:cs="Arial"/>
          <w:iCs/>
          <w:noProof/>
          <w:sz w:val="20"/>
        </w:rPr>
        <w:t xml:space="preserve"> – ZdZPKG, </w:t>
      </w:r>
      <w:hyperlink r:id="rId30" w:tgtFrame="_blank" w:tooltip="Odločba o delni razveljavitvi 5. točke in o razveljavitvi 7. točke tretjega odstavka 58. člena Zakona o veterinarstvu ter o ugotovitvi skladnosti posameznih določb Zakona o veterinarstvu z Ustavo" w:history="1">
        <w:r w:rsidR="00061D8C" w:rsidRPr="00027479">
          <w:rPr>
            <w:rStyle w:val="Hiperpovezava"/>
            <w:rFonts w:cs="Arial"/>
            <w:iCs/>
            <w:noProof/>
            <w:color w:val="auto"/>
            <w:sz w:val="20"/>
            <w:u w:val="none"/>
          </w:rPr>
          <w:t>62/04</w:t>
        </w:r>
      </w:hyperlink>
      <w:r w:rsidR="00061D8C" w:rsidRPr="00027479">
        <w:rPr>
          <w:rFonts w:cs="Arial"/>
          <w:iCs/>
          <w:noProof/>
          <w:sz w:val="20"/>
        </w:rPr>
        <w:t xml:space="preserve"> – odl. US, </w:t>
      </w:r>
      <w:hyperlink r:id="rId31" w:tgtFrame="_blank" w:tooltip="Zakon o veterinarskih merilih skladnosti (ZVMS)" w:history="1">
        <w:r w:rsidR="00061D8C" w:rsidRPr="00027479">
          <w:rPr>
            <w:rStyle w:val="Hiperpovezava"/>
            <w:rFonts w:cs="Arial"/>
            <w:iCs/>
            <w:noProof/>
            <w:color w:val="auto"/>
            <w:sz w:val="20"/>
            <w:u w:val="none"/>
          </w:rPr>
          <w:t>93/05</w:t>
        </w:r>
      </w:hyperlink>
      <w:r w:rsidR="00061D8C" w:rsidRPr="00027479">
        <w:rPr>
          <w:rFonts w:cs="Arial"/>
          <w:iCs/>
          <w:noProof/>
          <w:sz w:val="20"/>
        </w:rPr>
        <w:t xml:space="preserve"> – ZVMS, </w:t>
      </w:r>
      <w:hyperlink r:id="rId32" w:tgtFrame="_blank" w:tooltip="Zakon o spremembah in dopolnitvah določenih zakonov na področju varne hrane, veterinarstva in varstva rastlin (ZdZPVHVVR)" w:history="1">
        <w:r w:rsidR="00061D8C" w:rsidRPr="00027479">
          <w:rPr>
            <w:rStyle w:val="Hiperpovezava"/>
            <w:rFonts w:cs="Arial"/>
            <w:iCs/>
            <w:noProof/>
            <w:color w:val="auto"/>
            <w:sz w:val="20"/>
            <w:u w:val="none"/>
          </w:rPr>
          <w:t>90/12</w:t>
        </w:r>
      </w:hyperlink>
      <w:r w:rsidR="00061D8C" w:rsidRPr="00027479">
        <w:rPr>
          <w:rFonts w:cs="Arial"/>
          <w:iCs/>
          <w:noProof/>
          <w:sz w:val="20"/>
        </w:rPr>
        <w:t xml:space="preserve"> – ZdZPVHVVR, </w:t>
      </w:r>
      <w:hyperlink r:id="rId33" w:tgtFrame="_blank" w:tooltip="Zakon o spremembah in dopolnitvah Zakona o veterinarstvu (ZVet-1A)" w:history="1">
        <w:r w:rsidR="00061D8C" w:rsidRPr="00027479">
          <w:rPr>
            <w:rStyle w:val="Hiperpovezava"/>
            <w:rFonts w:cs="Arial"/>
            <w:iCs/>
            <w:noProof/>
            <w:color w:val="auto"/>
            <w:sz w:val="20"/>
            <w:u w:val="none"/>
          </w:rPr>
          <w:t>22/18</w:t>
        </w:r>
      </w:hyperlink>
      <w:r w:rsidR="00061D8C" w:rsidRPr="00027479">
        <w:rPr>
          <w:rFonts w:cs="Arial"/>
          <w:iCs/>
          <w:noProof/>
          <w:sz w:val="20"/>
        </w:rPr>
        <w:t xml:space="preserve"> in </w:t>
      </w:r>
      <w:hyperlink r:id="rId34" w:tgtFrame="_blank" w:tooltip="Zakon o zdravju živali (ZZdrŽiv)" w:history="1">
        <w:r w:rsidR="00061D8C" w:rsidRPr="00027479">
          <w:rPr>
            <w:rStyle w:val="Hiperpovezava"/>
            <w:rFonts w:cs="Arial"/>
            <w:iCs/>
            <w:noProof/>
            <w:color w:val="auto"/>
            <w:sz w:val="20"/>
            <w:u w:val="none"/>
          </w:rPr>
          <w:t>100/25</w:t>
        </w:r>
      </w:hyperlink>
      <w:r w:rsidR="00061D8C" w:rsidRPr="00027479">
        <w:rPr>
          <w:rFonts w:cs="Arial"/>
          <w:iCs/>
          <w:noProof/>
          <w:sz w:val="20"/>
        </w:rPr>
        <w:t xml:space="preserve"> – ZZdrŽiv</w:t>
      </w:r>
      <w:r w:rsidRPr="00027479">
        <w:rPr>
          <w:rFonts w:cs="Arial"/>
          <w:iCs/>
          <w:noProof/>
          <w:sz w:val="20"/>
        </w:rPr>
        <w:t>), Zakona o veterinarskih merilih skladnosti (Uradni list RS, št.</w:t>
      </w:r>
      <w:r w:rsidR="00061D8C" w:rsidRPr="00027479">
        <w:rPr>
          <w:sz w:val="20"/>
        </w:rPr>
        <w:t xml:space="preserve"> </w:t>
      </w:r>
      <w:r w:rsidR="00061D8C" w:rsidRPr="00027479">
        <w:rPr>
          <w:rFonts w:cs="Arial"/>
          <w:iCs/>
          <w:noProof/>
          <w:sz w:val="20"/>
        </w:rPr>
        <w:t xml:space="preserve">št. </w:t>
      </w:r>
      <w:hyperlink r:id="rId35" w:tgtFrame="_blank" w:tooltip="Zakon o veterinarskih merilih skladnosti (ZVMS)" w:history="1">
        <w:r w:rsidR="00061D8C" w:rsidRPr="00027479">
          <w:rPr>
            <w:rStyle w:val="Hiperpovezava"/>
            <w:rFonts w:cs="Arial"/>
            <w:iCs/>
            <w:noProof/>
            <w:color w:val="auto"/>
            <w:sz w:val="20"/>
            <w:u w:val="none"/>
          </w:rPr>
          <w:t>93/05</w:t>
        </w:r>
      </w:hyperlink>
      <w:r w:rsidR="00061D8C" w:rsidRPr="00027479">
        <w:rPr>
          <w:rFonts w:cs="Arial"/>
          <w:iCs/>
          <w:noProof/>
          <w:sz w:val="20"/>
        </w:rPr>
        <w:t xml:space="preserve">, </w:t>
      </w:r>
      <w:hyperlink r:id="rId36" w:tgtFrame="_blank" w:tooltip="Zakon o spremembah in dopolnitvah določenih zakonov na področju varne hrane, veterinarstva in varstva rastlin (ZdZPVHVVR)" w:history="1">
        <w:r w:rsidR="00061D8C" w:rsidRPr="00027479">
          <w:rPr>
            <w:rStyle w:val="Hiperpovezava"/>
            <w:rFonts w:cs="Arial"/>
            <w:iCs/>
            <w:noProof/>
            <w:color w:val="auto"/>
            <w:sz w:val="20"/>
            <w:u w:val="none"/>
          </w:rPr>
          <w:t>90/12</w:t>
        </w:r>
      </w:hyperlink>
      <w:r w:rsidR="00061D8C" w:rsidRPr="00027479">
        <w:rPr>
          <w:rFonts w:cs="Arial"/>
          <w:iCs/>
          <w:noProof/>
          <w:sz w:val="20"/>
        </w:rPr>
        <w:t xml:space="preserve"> – ZdZPVHVVR, </w:t>
      </w:r>
      <w:hyperlink r:id="rId37" w:tgtFrame="_blank" w:tooltip="Zakon o spremembah in dopolnitvah Zakona o zaščiti živali (ZZZiv-C)" w:history="1">
        <w:r w:rsidR="00061D8C" w:rsidRPr="00027479">
          <w:rPr>
            <w:rStyle w:val="Hiperpovezava"/>
            <w:rFonts w:cs="Arial"/>
            <w:iCs/>
            <w:noProof/>
            <w:color w:val="auto"/>
            <w:sz w:val="20"/>
            <w:u w:val="none"/>
          </w:rPr>
          <w:t>23/13</w:t>
        </w:r>
      </w:hyperlink>
      <w:r w:rsidR="00061D8C" w:rsidRPr="00027479">
        <w:rPr>
          <w:rFonts w:cs="Arial"/>
          <w:iCs/>
          <w:noProof/>
          <w:sz w:val="20"/>
        </w:rPr>
        <w:t xml:space="preserve"> – ZZZiv-C, </w:t>
      </w:r>
      <w:hyperlink r:id="rId38" w:tgtFrame="_blank" w:tooltip="Zakon o spremembah in dopolnitvah Zakona o inšpekcijskem nadzoru (ZIN-B)" w:history="1">
        <w:r w:rsidR="00061D8C" w:rsidRPr="00027479">
          <w:rPr>
            <w:rStyle w:val="Hiperpovezava"/>
            <w:rFonts w:cs="Arial"/>
            <w:iCs/>
            <w:noProof/>
            <w:color w:val="auto"/>
            <w:sz w:val="20"/>
            <w:u w:val="none"/>
          </w:rPr>
          <w:t>40/14</w:t>
        </w:r>
      </w:hyperlink>
      <w:r w:rsidR="00061D8C" w:rsidRPr="00027479">
        <w:rPr>
          <w:rFonts w:cs="Arial"/>
          <w:iCs/>
          <w:noProof/>
          <w:sz w:val="20"/>
        </w:rPr>
        <w:t xml:space="preserve"> – ZIN-B, </w:t>
      </w:r>
      <w:hyperlink r:id="rId39" w:tgtFrame="_blank" w:tooltip="Zakon o spremembah in dopolnitvah Zakona o veterinarskih merilih skladnosti (ZVMS-A)" w:history="1">
        <w:r w:rsidR="00061D8C" w:rsidRPr="00027479">
          <w:rPr>
            <w:rStyle w:val="Hiperpovezava"/>
            <w:rFonts w:cs="Arial"/>
            <w:iCs/>
            <w:noProof/>
            <w:color w:val="auto"/>
            <w:sz w:val="20"/>
            <w:u w:val="none"/>
          </w:rPr>
          <w:t>22/18</w:t>
        </w:r>
      </w:hyperlink>
      <w:r w:rsidR="00061D8C" w:rsidRPr="00027479">
        <w:rPr>
          <w:rFonts w:cs="Arial"/>
          <w:iCs/>
          <w:noProof/>
          <w:sz w:val="20"/>
        </w:rPr>
        <w:t xml:space="preserve">, </w:t>
      </w:r>
      <w:hyperlink r:id="rId40" w:tgtFrame="_blank" w:tooltip="Zakon o zdravju živali (ZZdrŽiv)" w:history="1">
        <w:r w:rsidR="00061D8C" w:rsidRPr="00027479">
          <w:rPr>
            <w:rStyle w:val="Hiperpovezava"/>
            <w:rFonts w:cs="Arial"/>
            <w:iCs/>
            <w:noProof/>
            <w:color w:val="auto"/>
            <w:sz w:val="20"/>
            <w:u w:val="none"/>
          </w:rPr>
          <w:t>100/25</w:t>
        </w:r>
      </w:hyperlink>
      <w:r w:rsidR="00061D8C" w:rsidRPr="00027479">
        <w:rPr>
          <w:rFonts w:cs="Arial"/>
          <w:iCs/>
          <w:noProof/>
          <w:sz w:val="20"/>
        </w:rPr>
        <w:t xml:space="preserve"> – ZZdrŽiv in </w:t>
      </w:r>
      <w:hyperlink r:id="rId41" w:tgtFrame="_blank" w:tooltip="Zakon o varni hrani in krmi (ZVHK)" w:history="1">
        <w:r w:rsidR="00061D8C" w:rsidRPr="00027479">
          <w:rPr>
            <w:rStyle w:val="Hiperpovezava"/>
            <w:rFonts w:cs="Arial"/>
            <w:iCs/>
            <w:noProof/>
            <w:color w:val="auto"/>
            <w:sz w:val="20"/>
            <w:u w:val="none"/>
          </w:rPr>
          <w:t>100/25</w:t>
        </w:r>
      </w:hyperlink>
      <w:r w:rsidR="00061D8C" w:rsidRPr="00027479">
        <w:rPr>
          <w:rFonts w:cs="Arial"/>
          <w:iCs/>
          <w:noProof/>
          <w:sz w:val="20"/>
        </w:rPr>
        <w:t xml:space="preserve"> – ZVHK</w:t>
      </w:r>
      <w:r w:rsidRPr="00027479">
        <w:rPr>
          <w:rFonts w:cs="Arial"/>
          <w:iCs/>
          <w:noProof/>
          <w:sz w:val="20"/>
        </w:rPr>
        <w:t>)</w:t>
      </w:r>
      <w:r w:rsidR="00061D8C" w:rsidRPr="00027479">
        <w:rPr>
          <w:rFonts w:cs="Arial"/>
          <w:iCs/>
          <w:noProof/>
          <w:sz w:val="20"/>
        </w:rPr>
        <w:t xml:space="preserve"> </w:t>
      </w:r>
      <w:r w:rsidRPr="00027479">
        <w:rPr>
          <w:rFonts w:cs="Arial"/>
          <w:iCs/>
          <w:noProof/>
          <w:sz w:val="20"/>
        </w:rPr>
        <w:t xml:space="preserve">in Zakona o </w:t>
      </w:r>
      <w:r w:rsidR="00061D8C" w:rsidRPr="00027479">
        <w:rPr>
          <w:rFonts w:cs="Arial"/>
          <w:iCs/>
          <w:noProof/>
          <w:sz w:val="20"/>
        </w:rPr>
        <w:t>varni hrani in krmi</w:t>
      </w:r>
      <w:r w:rsidRPr="00027479">
        <w:rPr>
          <w:rFonts w:cs="Arial"/>
          <w:iCs/>
          <w:noProof/>
          <w:sz w:val="20"/>
        </w:rPr>
        <w:t xml:space="preserve"> (Uradni list RS, št. </w:t>
      </w:r>
      <w:r w:rsidR="00061D8C" w:rsidRPr="00027479">
        <w:rPr>
          <w:rFonts w:cs="Arial"/>
          <w:iCs/>
          <w:noProof/>
          <w:sz w:val="20"/>
        </w:rPr>
        <w:t>100/25</w:t>
      </w:r>
      <w:r w:rsidRPr="00027479">
        <w:rPr>
          <w:rFonts w:cs="Arial"/>
          <w:iCs/>
          <w:noProof/>
          <w:sz w:val="20"/>
        </w:rPr>
        <w:t>)</w:t>
      </w:r>
      <w:r w:rsidR="00553CDB">
        <w:rPr>
          <w:rFonts w:cs="Arial"/>
          <w:iCs/>
          <w:noProof/>
          <w:sz w:val="20"/>
        </w:rPr>
        <w:t>,</w:t>
      </w:r>
    </w:p>
    <w:p w14:paraId="5CA150DC" w14:textId="77777777" w:rsidR="00B02339" w:rsidRPr="00027479" w:rsidRDefault="00B02339" w:rsidP="00C45970">
      <w:pPr>
        <w:pStyle w:val="Odstavekseznama"/>
        <w:autoSpaceDE w:val="0"/>
        <w:autoSpaceDN w:val="0"/>
        <w:adjustRightInd w:val="0"/>
        <w:spacing w:line="240" w:lineRule="auto"/>
        <w:ind w:left="0" w:hanging="284"/>
        <w:rPr>
          <w:rFonts w:cs="Arial"/>
          <w:iCs/>
          <w:noProof/>
          <w:sz w:val="20"/>
        </w:rPr>
      </w:pPr>
    </w:p>
    <w:p w14:paraId="61E3A4A6" w14:textId="5280A9F7" w:rsidR="00B02339" w:rsidRPr="00027479"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da upoštevamo </w:t>
      </w:r>
      <w:r w:rsidRPr="00553CDB">
        <w:rPr>
          <w:rFonts w:cs="Arial"/>
          <w:iCs/>
          <w:noProof/>
          <w:sz w:val="20"/>
        </w:rPr>
        <w:t xml:space="preserve">Pravilnik o varnosti hitro zamrznjenih živil (Uradni list RS, </w:t>
      </w:r>
      <w:r w:rsidR="00553CDB" w:rsidRPr="00553CDB">
        <w:rPr>
          <w:rFonts w:cs="Arial"/>
          <w:iCs/>
          <w:noProof/>
          <w:sz w:val="20"/>
        </w:rPr>
        <w:t xml:space="preserve">št. </w:t>
      </w:r>
      <w:hyperlink r:id="rId42" w:tgtFrame="_blank" w:tooltip="Pravilnik o varnosti hitro zamrznjenih živil" w:history="1">
        <w:r w:rsidR="00553CDB" w:rsidRPr="00553CDB">
          <w:rPr>
            <w:rStyle w:val="Hiperpovezava"/>
            <w:rFonts w:cs="Arial"/>
            <w:iCs/>
            <w:noProof/>
            <w:color w:val="auto"/>
            <w:sz w:val="20"/>
            <w:u w:val="none"/>
          </w:rPr>
          <w:t>87/14</w:t>
        </w:r>
      </w:hyperlink>
      <w:r w:rsidR="00553CDB" w:rsidRPr="00553CDB">
        <w:rPr>
          <w:rFonts w:cs="Arial"/>
          <w:iCs/>
          <w:noProof/>
          <w:sz w:val="20"/>
        </w:rPr>
        <w:t xml:space="preserve"> in </w:t>
      </w:r>
      <w:hyperlink r:id="rId43" w:tgtFrame="_blank" w:tooltip="Zakon o varni hrani in krmi (ZVHK)" w:history="1">
        <w:r w:rsidR="00553CDB" w:rsidRPr="00553CDB">
          <w:rPr>
            <w:rStyle w:val="Hiperpovezava"/>
            <w:rFonts w:cs="Arial"/>
            <w:iCs/>
            <w:noProof/>
            <w:color w:val="auto"/>
            <w:sz w:val="20"/>
            <w:u w:val="none"/>
          </w:rPr>
          <w:t>100/25</w:t>
        </w:r>
      </w:hyperlink>
      <w:r w:rsidR="00553CDB" w:rsidRPr="00553CDB">
        <w:rPr>
          <w:rFonts w:cs="Arial"/>
          <w:iCs/>
          <w:noProof/>
          <w:sz w:val="20"/>
        </w:rPr>
        <w:t xml:space="preserve"> – ZVHK</w:t>
      </w:r>
      <w:r w:rsidRPr="00553CDB">
        <w:rPr>
          <w:rFonts w:cs="Arial"/>
          <w:iCs/>
          <w:noProof/>
          <w:sz w:val="20"/>
        </w:rPr>
        <w:t>),</w:t>
      </w:r>
    </w:p>
    <w:p w14:paraId="7530649F" w14:textId="77777777" w:rsidR="00B02339" w:rsidRPr="00027479" w:rsidRDefault="00B02339" w:rsidP="00C45970">
      <w:pPr>
        <w:pStyle w:val="Odstavekseznama"/>
        <w:ind w:left="0" w:hanging="284"/>
        <w:rPr>
          <w:rFonts w:cs="Arial"/>
          <w:iCs/>
          <w:noProof/>
          <w:sz w:val="20"/>
        </w:rPr>
      </w:pPr>
    </w:p>
    <w:p w14:paraId="03732B45" w14:textId="4395B8E9" w:rsidR="00B02339" w:rsidRPr="00027479"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027479"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mikrobiološko kontrolo (izdelkov, surovin, delovnih površin), </w:t>
      </w:r>
    </w:p>
    <w:p w14:paraId="2E08981A" w14:textId="77777777" w:rsidR="00B02339" w:rsidRPr="00027479"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kontrolo postopkov in procesov (sprejem, predelava in iz dobava, čistoča, zdravstvena ustreznost vode, dezinsekcija in deratizacija, temperature), </w:t>
      </w:r>
    </w:p>
    <w:p w14:paraId="1ABFED19" w14:textId="77777777" w:rsidR="00B02339" w:rsidRPr="00027479"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utečen sistem izobraževanja in usposabljanja osebja, </w:t>
      </w:r>
    </w:p>
    <w:p w14:paraId="4FF78EC7" w14:textId="77777777" w:rsidR="00B02339" w:rsidRPr="00027479"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027479">
        <w:rPr>
          <w:rFonts w:cs="Arial"/>
          <w:iCs/>
          <w:noProof/>
          <w:sz w:val="20"/>
        </w:rPr>
        <w:t xml:space="preserve">plan HACCP, </w:t>
      </w:r>
    </w:p>
    <w:p w14:paraId="5DAAF7D6" w14:textId="77777777" w:rsidR="00B02339" w:rsidRPr="00027479" w:rsidRDefault="00B02339" w:rsidP="00C45970">
      <w:pPr>
        <w:numPr>
          <w:ilvl w:val="0"/>
          <w:numId w:val="32"/>
        </w:numPr>
        <w:autoSpaceDE w:val="0"/>
        <w:autoSpaceDN w:val="0"/>
        <w:adjustRightInd w:val="0"/>
        <w:spacing w:line="240" w:lineRule="auto"/>
        <w:ind w:left="0" w:hanging="284"/>
        <w:rPr>
          <w:rFonts w:cs="Arial"/>
          <w:iCs/>
          <w:noProof/>
          <w:sz w:val="20"/>
        </w:rPr>
      </w:pPr>
      <w:r w:rsidRPr="00027479">
        <w:rPr>
          <w:rFonts w:cs="Arial"/>
          <w:iCs/>
          <w:noProof/>
          <w:sz w:val="20"/>
        </w:rPr>
        <w:t>inšpekcijski nadzor,</w:t>
      </w:r>
    </w:p>
    <w:p w14:paraId="3271ADDA" w14:textId="77777777" w:rsidR="00B02339" w:rsidRPr="00027479" w:rsidRDefault="00B02339" w:rsidP="00C45970">
      <w:pPr>
        <w:autoSpaceDE w:val="0"/>
        <w:autoSpaceDN w:val="0"/>
        <w:adjustRightInd w:val="0"/>
        <w:spacing w:line="240" w:lineRule="auto"/>
        <w:ind w:hanging="284"/>
        <w:rPr>
          <w:rFonts w:cs="Arial"/>
          <w:iCs/>
          <w:noProof/>
          <w:sz w:val="20"/>
        </w:rPr>
      </w:pPr>
    </w:p>
    <w:p w14:paraId="0F35CB67" w14:textId="673661E2" w:rsidR="00B02339" w:rsidRPr="00553CDB"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w:t>
      </w:r>
      <w:r w:rsidR="00B02339" w:rsidRPr="00027479">
        <w:rPr>
          <w:rFonts w:cs="Arial"/>
          <w:iCs/>
          <w:noProof/>
          <w:sz w:val="20"/>
        </w:rPr>
        <w:t>upoštevamo obveznosti uredbe o izvajanju delov določenih uredb Skupnosti glede živil, higiene živil in uradnega nadzora nad živili (Uradni list RS, št.</w:t>
      </w:r>
      <w:r w:rsidR="00553CDB">
        <w:rPr>
          <w:rFonts w:cs="Arial"/>
          <w:iCs/>
          <w:noProof/>
          <w:sz w:val="20"/>
        </w:rPr>
        <w:t xml:space="preserve"> </w:t>
      </w:r>
      <w:hyperlink r:id="rId44" w:tgtFrame="_blank" w:tooltip="Uredba o izvajanju delov določenih uredb Skupnosti glede živil, higiene živil in uradnega nadzora nad živili" w:history="1">
        <w:r w:rsidR="00553CDB" w:rsidRPr="00553CDB">
          <w:rPr>
            <w:rStyle w:val="Hiperpovezava"/>
            <w:rFonts w:cs="Arial"/>
            <w:iCs/>
            <w:noProof/>
            <w:color w:val="auto"/>
            <w:sz w:val="20"/>
            <w:u w:val="none"/>
          </w:rPr>
          <w:t>72/10</w:t>
        </w:r>
      </w:hyperlink>
      <w:r w:rsidR="00553CDB" w:rsidRPr="00553CDB">
        <w:rPr>
          <w:rFonts w:cs="Arial"/>
          <w:iCs/>
          <w:noProof/>
          <w:sz w:val="20"/>
        </w:rPr>
        <w:t xml:space="preserve">, </w:t>
      </w:r>
      <w:hyperlink r:id="rId45" w:tgtFrame="_blank" w:tooltip="Uredba o izvajanju uredbe (EU) o uradnem nadzoru in drugih uradnih dejavnostih na področju živil, krme, zdravja in dobrobiti živali ter zdravja rastlin in fitofarmacevtskih sredstev" w:history="1">
        <w:r w:rsidR="00553CDB" w:rsidRPr="00553CDB">
          <w:rPr>
            <w:rStyle w:val="Hiperpovezava"/>
            <w:rFonts w:cs="Arial"/>
            <w:iCs/>
            <w:noProof/>
            <w:color w:val="auto"/>
            <w:sz w:val="20"/>
            <w:u w:val="none"/>
          </w:rPr>
          <w:t>129/20</w:t>
        </w:r>
      </w:hyperlink>
      <w:r w:rsidR="00553CDB" w:rsidRPr="00553CDB">
        <w:rPr>
          <w:rFonts w:cs="Arial"/>
          <w:iCs/>
          <w:noProof/>
          <w:sz w:val="20"/>
        </w:rPr>
        <w:t xml:space="preserve"> in </w:t>
      </w:r>
      <w:hyperlink r:id="rId46" w:tgtFrame="_blank" w:tooltip="Zakon o varni hrani in krmi (ZVHK)" w:history="1">
        <w:r w:rsidR="00553CDB" w:rsidRPr="00553CDB">
          <w:rPr>
            <w:rStyle w:val="Hiperpovezava"/>
            <w:rFonts w:cs="Arial"/>
            <w:iCs/>
            <w:noProof/>
            <w:color w:val="auto"/>
            <w:sz w:val="20"/>
            <w:u w:val="none"/>
          </w:rPr>
          <w:t>100/25</w:t>
        </w:r>
      </w:hyperlink>
      <w:r w:rsidR="00553CDB" w:rsidRPr="00553CDB">
        <w:rPr>
          <w:rFonts w:cs="Arial"/>
          <w:iCs/>
          <w:noProof/>
          <w:sz w:val="20"/>
        </w:rPr>
        <w:t xml:space="preserve"> – ZVHK</w:t>
      </w:r>
      <w:r w:rsidR="00B02339" w:rsidRPr="00553CDB">
        <w:rPr>
          <w:rFonts w:cs="Arial"/>
          <w:iCs/>
          <w:noProof/>
          <w:sz w:val="20"/>
        </w:rPr>
        <w:t>),</w:t>
      </w:r>
    </w:p>
    <w:p w14:paraId="3C9D963D" w14:textId="77777777" w:rsidR="00B02339" w:rsidRPr="00027479" w:rsidRDefault="00B02339" w:rsidP="00C45970">
      <w:pPr>
        <w:pStyle w:val="Odstavekseznama"/>
        <w:autoSpaceDE w:val="0"/>
        <w:autoSpaceDN w:val="0"/>
        <w:adjustRightInd w:val="0"/>
        <w:spacing w:line="240" w:lineRule="auto"/>
        <w:ind w:left="0" w:hanging="284"/>
        <w:jc w:val="both"/>
        <w:rPr>
          <w:rFonts w:cs="Arial"/>
          <w:iCs/>
          <w:noProof/>
          <w:sz w:val="20"/>
        </w:rPr>
      </w:pPr>
    </w:p>
    <w:p w14:paraId="10B19064" w14:textId="1F6C25D3" w:rsidR="00B02339" w:rsidRPr="00027479"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w:t>
      </w:r>
      <w:r w:rsidR="00B02339" w:rsidRPr="00027479">
        <w:rPr>
          <w:rFonts w:cs="Arial"/>
          <w:iCs/>
          <w:noProof/>
          <w:sz w:val="20"/>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027479" w:rsidRDefault="00B02339" w:rsidP="00C45970">
      <w:pPr>
        <w:pStyle w:val="Odstavekseznama"/>
        <w:ind w:left="0" w:hanging="284"/>
        <w:jc w:val="both"/>
        <w:rPr>
          <w:rFonts w:cs="Arial"/>
          <w:iCs/>
          <w:noProof/>
          <w:sz w:val="20"/>
        </w:rPr>
      </w:pPr>
    </w:p>
    <w:p w14:paraId="1771CCD5" w14:textId="5302693A" w:rsidR="00B02339" w:rsidRPr="00027479"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w:t>
      </w:r>
      <w:r w:rsidR="00B02339" w:rsidRPr="00027479">
        <w:rPr>
          <w:rFonts w:cs="Arial"/>
          <w:iCs/>
          <w:noProof/>
          <w:sz w:val="20"/>
        </w:rPr>
        <w:t xml:space="preserve">upoštevamo Uredbo o izvajanju uredb Sveta in Komisije (ES) o onesnaževalih v živilih (Uradni list RS, št. </w:t>
      </w:r>
      <w:r w:rsidR="00061D8C" w:rsidRPr="00027479">
        <w:rPr>
          <w:rFonts w:cs="Arial"/>
          <w:iCs/>
          <w:noProof/>
          <w:sz w:val="20"/>
        </w:rPr>
        <w:t xml:space="preserve">št. </w:t>
      </w:r>
      <w:hyperlink r:id="rId47" w:tgtFrame="_blank" w:tooltip="Uredba o izvajanju uredb Sveta in Komisije (ES) o onesnaževalih v živilih" w:history="1">
        <w:r w:rsidR="00061D8C" w:rsidRPr="00027479">
          <w:rPr>
            <w:rStyle w:val="Hiperpovezava"/>
            <w:rFonts w:cs="Arial"/>
            <w:iCs/>
            <w:noProof/>
            <w:color w:val="auto"/>
            <w:sz w:val="20"/>
            <w:u w:val="none"/>
          </w:rPr>
          <w:t>27/07</w:t>
        </w:r>
      </w:hyperlink>
      <w:r w:rsidR="00061D8C" w:rsidRPr="00027479">
        <w:rPr>
          <w:rFonts w:cs="Arial"/>
          <w:iCs/>
          <w:noProof/>
          <w:sz w:val="20"/>
        </w:rPr>
        <w:t xml:space="preserve">, </w:t>
      </w:r>
      <w:hyperlink r:id="rId48" w:tgtFrame="_blank" w:tooltip="Uredba o spremembah Uredbe o izvajanju uredb Sveta in Komisije (ES) o onesnaževalih v živilih" w:history="1">
        <w:r w:rsidR="00061D8C" w:rsidRPr="00027479">
          <w:rPr>
            <w:rStyle w:val="Hiperpovezava"/>
            <w:rFonts w:cs="Arial"/>
            <w:iCs/>
            <w:noProof/>
            <w:color w:val="auto"/>
            <w:sz w:val="20"/>
            <w:u w:val="none"/>
          </w:rPr>
          <w:t>38/10</w:t>
        </w:r>
      </w:hyperlink>
      <w:r w:rsidR="00061D8C" w:rsidRPr="00027479">
        <w:rPr>
          <w:rFonts w:cs="Arial"/>
          <w:iCs/>
          <w:noProof/>
          <w:sz w:val="20"/>
        </w:rPr>
        <w:t xml:space="preserve">, </w:t>
      </w:r>
      <w:hyperlink r:id="rId49" w:tgtFrame="_blank" w:tooltip="Uredba o spremembi in dopolnitvi Uredbe o izvajanju uredb Sveta in Komisije (ES) o onesnaževalih v živilih" w:history="1">
        <w:r w:rsidR="00061D8C" w:rsidRPr="00027479">
          <w:rPr>
            <w:rStyle w:val="Hiperpovezava"/>
            <w:rFonts w:cs="Arial"/>
            <w:iCs/>
            <w:noProof/>
            <w:color w:val="auto"/>
            <w:sz w:val="20"/>
            <w:u w:val="none"/>
          </w:rPr>
          <w:t>57/11</w:t>
        </w:r>
      </w:hyperlink>
      <w:r w:rsidR="00061D8C" w:rsidRPr="00027479">
        <w:rPr>
          <w:rFonts w:cs="Arial"/>
          <w:iCs/>
          <w:noProof/>
          <w:sz w:val="20"/>
        </w:rPr>
        <w:t xml:space="preserve"> in </w:t>
      </w:r>
      <w:hyperlink r:id="rId50" w:tgtFrame="_blank" w:tooltip="Zakon o varni hrani in krmi (ZVHK)" w:history="1">
        <w:r w:rsidR="00061D8C" w:rsidRPr="00027479">
          <w:rPr>
            <w:rStyle w:val="Hiperpovezava"/>
            <w:rFonts w:cs="Arial"/>
            <w:iCs/>
            <w:noProof/>
            <w:color w:val="auto"/>
            <w:sz w:val="20"/>
            <w:u w:val="none"/>
          </w:rPr>
          <w:t>100/25</w:t>
        </w:r>
      </w:hyperlink>
      <w:r w:rsidR="00061D8C" w:rsidRPr="00027479">
        <w:rPr>
          <w:rFonts w:cs="Arial"/>
          <w:iCs/>
          <w:noProof/>
          <w:sz w:val="20"/>
        </w:rPr>
        <w:t xml:space="preserve"> – ZVHK) </w:t>
      </w:r>
      <w:r w:rsidR="00B02339" w:rsidRPr="00027479">
        <w:rPr>
          <w:rFonts w:cs="Arial"/>
          <w:iCs/>
          <w:noProof/>
          <w:sz w:val="20"/>
        </w:rPr>
        <w:t>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Pr="00027479" w:rsidRDefault="00B02339" w:rsidP="00C45970">
      <w:pPr>
        <w:autoSpaceDE w:val="0"/>
        <w:autoSpaceDN w:val="0"/>
        <w:adjustRightInd w:val="0"/>
        <w:spacing w:line="240" w:lineRule="auto"/>
        <w:ind w:hanging="284"/>
        <w:rPr>
          <w:rFonts w:cs="Arial"/>
          <w:i/>
          <w:iCs/>
          <w:noProof/>
          <w:sz w:val="20"/>
        </w:rPr>
      </w:pPr>
    </w:p>
    <w:p w14:paraId="3C2AB9F1" w14:textId="09EFE7E4" w:rsidR="00B02339" w:rsidRPr="00027479" w:rsidRDefault="00027479" w:rsidP="00C45970">
      <w:pPr>
        <w:autoSpaceDE w:val="0"/>
        <w:autoSpaceDN w:val="0"/>
        <w:adjustRightInd w:val="0"/>
        <w:spacing w:line="240" w:lineRule="auto"/>
        <w:ind w:hanging="284"/>
        <w:jc w:val="both"/>
        <w:rPr>
          <w:rFonts w:cs="Arial"/>
          <w:iCs/>
          <w:noProof/>
          <w:sz w:val="20"/>
        </w:rPr>
      </w:pPr>
      <w:r w:rsidRPr="00027479">
        <w:rPr>
          <w:rFonts w:cs="Arial"/>
          <w:i/>
          <w:iCs/>
          <w:noProof/>
          <w:sz w:val="20"/>
        </w:rPr>
        <w:t xml:space="preserve">    </w:t>
      </w:r>
      <w:r w:rsidR="00B02339" w:rsidRPr="00027479">
        <w:rPr>
          <w:rFonts w:cs="Arial"/>
          <w:i/>
          <w:iCs/>
          <w:noProof/>
          <w:sz w:val="20"/>
        </w:rPr>
        <w:t>Pod kazensko in materialno odgovornostjo izjavljamo, da so zgoraj navedeni podatki točni in resnični.</w:t>
      </w:r>
      <w:r w:rsidR="00B02339" w:rsidRPr="0002747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C45970">
      <w:pPr>
        <w:autoSpaceDE w:val="0"/>
        <w:autoSpaceDN w:val="0"/>
        <w:adjustRightInd w:val="0"/>
        <w:spacing w:line="240" w:lineRule="auto"/>
        <w:ind w:hanging="284"/>
        <w:jc w:val="both"/>
        <w:rPr>
          <w:rFonts w:cs="Arial"/>
          <w:noProof/>
          <w:color w:val="7030A0"/>
          <w:sz w:val="20"/>
        </w:rPr>
      </w:pPr>
    </w:p>
    <w:p w14:paraId="1C6B984D" w14:textId="77777777" w:rsidR="00B02339" w:rsidRPr="00B02339" w:rsidRDefault="00B02339" w:rsidP="00C45970">
      <w:pPr>
        <w:autoSpaceDE w:val="0"/>
        <w:autoSpaceDN w:val="0"/>
        <w:adjustRightInd w:val="0"/>
        <w:spacing w:line="240" w:lineRule="auto"/>
        <w:ind w:hanging="284"/>
        <w:jc w:val="both"/>
        <w:rPr>
          <w:rFonts w:cs="Arial"/>
          <w:b/>
          <w:bCs/>
          <w:noProof/>
          <w:sz w:val="20"/>
        </w:rPr>
      </w:pPr>
    </w:p>
    <w:p w14:paraId="66BE7D04" w14:textId="6150195E" w:rsidR="00B02339" w:rsidRPr="00B02339" w:rsidRDefault="00027479" w:rsidP="00C45970">
      <w:pPr>
        <w:autoSpaceDE w:val="0"/>
        <w:autoSpaceDN w:val="0"/>
        <w:adjustRightInd w:val="0"/>
        <w:spacing w:line="240" w:lineRule="auto"/>
        <w:ind w:hanging="284"/>
        <w:jc w:val="both"/>
        <w:rPr>
          <w:rFonts w:cs="Arial"/>
          <w:b/>
          <w:bCs/>
          <w:noProof/>
          <w:sz w:val="20"/>
        </w:rPr>
      </w:pPr>
      <w:r>
        <w:rPr>
          <w:rFonts w:cs="Arial"/>
          <w:b/>
          <w:bCs/>
          <w:noProof/>
          <w:sz w:val="20"/>
        </w:rPr>
        <w:lastRenderedPageBreak/>
        <w:t xml:space="preserve">    </w:t>
      </w:r>
      <w:r w:rsidR="00B02339" w:rsidRPr="00B02339">
        <w:rPr>
          <w:rFonts w:cs="Arial"/>
          <w:b/>
          <w:bCs/>
          <w:noProof/>
          <w:sz w:val="20"/>
        </w:rPr>
        <w:t xml:space="preserve">Ta izjava je sestavni del in priloga ponudbe, s katero se prijavljamo na </w:t>
      </w:r>
      <w:r w:rsidR="00D56700">
        <w:rPr>
          <w:rFonts w:cs="Arial"/>
          <w:b/>
          <w:bCs/>
          <w:noProof/>
          <w:sz w:val="20"/>
        </w:rPr>
        <w:t>javno naročilo</w:t>
      </w:r>
      <w:r w:rsidR="00B02339" w:rsidRPr="00B02339">
        <w:rPr>
          <w:rFonts w:cs="Arial"/>
          <w:b/>
          <w:bCs/>
          <w:noProof/>
          <w:sz w:val="20"/>
        </w:rPr>
        <w:t xml:space="preserve"> za »</w:t>
      </w:r>
      <w:r w:rsidR="00B02339">
        <w:rPr>
          <w:rFonts w:cs="Arial"/>
          <w:b/>
          <w:bCs/>
          <w:noProof/>
          <w:sz w:val="20"/>
        </w:rPr>
        <w:t>Sukcesivno dobavo živil</w:t>
      </w:r>
      <w:r w:rsidR="00B02339"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B02339" w:rsidRPr="00AA69AC" w14:paraId="584B7838" w14:textId="77777777" w:rsidTr="009B6EAC">
        <w:tc>
          <w:tcPr>
            <w:tcW w:w="4219" w:type="dxa"/>
          </w:tcPr>
          <w:p w14:paraId="35AAADB2" w14:textId="77777777" w:rsidR="00B02339" w:rsidRPr="00AA69AC" w:rsidRDefault="00B02339" w:rsidP="00027479">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44F83BE8" w:rsidR="00313BE9" w:rsidRDefault="00313BE9" w:rsidP="00B94E39">
      <w:pPr>
        <w:pStyle w:val="Naslov1"/>
        <w:rPr>
          <w:noProof/>
          <w:color w:val="7030A0"/>
        </w:rPr>
      </w:pPr>
    </w:p>
    <w:p w14:paraId="7B52DAEC" w14:textId="77777777" w:rsidR="00933E51" w:rsidRDefault="00933E51" w:rsidP="00933E51"/>
    <w:p w14:paraId="4F3F2B0C" w14:textId="77777777" w:rsidR="00933E51" w:rsidRDefault="00933E51" w:rsidP="00933E51"/>
    <w:p w14:paraId="1EE04F99" w14:textId="77777777" w:rsidR="00933E51" w:rsidRDefault="00933E51" w:rsidP="00933E51"/>
    <w:p w14:paraId="506C6712" w14:textId="77777777" w:rsidR="00933E51" w:rsidRDefault="00933E51" w:rsidP="00933E51"/>
    <w:p w14:paraId="08139C4C" w14:textId="77777777" w:rsidR="00933E51" w:rsidRDefault="00933E51" w:rsidP="00933E51"/>
    <w:p w14:paraId="7C87FE07" w14:textId="77777777" w:rsidR="00933E51" w:rsidRDefault="00933E51" w:rsidP="00933E51"/>
    <w:p w14:paraId="52764211" w14:textId="77777777" w:rsidR="00933E51" w:rsidRDefault="00933E51" w:rsidP="00933E51"/>
    <w:p w14:paraId="08BB6BC0" w14:textId="77777777" w:rsidR="00933E51" w:rsidRDefault="00933E51" w:rsidP="00933E51"/>
    <w:p w14:paraId="674FBF9F" w14:textId="77777777" w:rsidR="00933E51" w:rsidRDefault="00933E51" w:rsidP="00933E51"/>
    <w:p w14:paraId="4EEC5742" w14:textId="77777777" w:rsidR="00933E51" w:rsidRDefault="00933E51" w:rsidP="00933E51"/>
    <w:p w14:paraId="43EBF58D" w14:textId="77777777" w:rsidR="00933E51" w:rsidRDefault="00933E51" w:rsidP="00933E51"/>
    <w:p w14:paraId="37E2F71A" w14:textId="77777777" w:rsidR="00933E51" w:rsidRDefault="00933E51" w:rsidP="00933E51"/>
    <w:p w14:paraId="7625FA8A" w14:textId="77777777" w:rsidR="00933E51" w:rsidRDefault="00933E51" w:rsidP="00933E51"/>
    <w:p w14:paraId="044F96A9" w14:textId="77777777" w:rsidR="00933E51" w:rsidRDefault="00933E51" w:rsidP="00933E51"/>
    <w:p w14:paraId="12E883F3" w14:textId="77777777" w:rsidR="00933E51" w:rsidRDefault="00933E51" w:rsidP="00933E51"/>
    <w:p w14:paraId="0607D671" w14:textId="77777777" w:rsidR="00933E51" w:rsidRDefault="00933E51" w:rsidP="00933E51"/>
    <w:p w14:paraId="5A7E9C6D" w14:textId="77777777" w:rsidR="00933E51" w:rsidRDefault="00933E51" w:rsidP="00933E51"/>
    <w:p w14:paraId="0F5396FD" w14:textId="77777777" w:rsidR="00933E51" w:rsidRDefault="00933E51" w:rsidP="00933E51"/>
    <w:p w14:paraId="0D2F9E73" w14:textId="77777777" w:rsidR="00933E51" w:rsidRDefault="00933E51" w:rsidP="00933E51"/>
    <w:p w14:paraId="3834F0AF" w14:textId="77777777" w:rsidR="00933E51" w:rsidRDefault="00933E51" w:rsidP="00933E51"/>
    <w:p w14:paraId="595E597F" w14:textId="77777777" w:rsidR="00933E51" w:rsidRDefault="00933E51" w:rsidP="00933E51"/>
    <w:p w14:paraId="1A39B85E" w14:textId="77777777" w:rsidR="00933E51" w:rsidRDefault="00933E51" w:rsidP="00933E51"/>
    <w:p w14:paraId="75A9403D" w14:textId="77777777" w:rsidR="00933E51" w:rsidRDefault="00933E51" w:rsidP="00933E51"/>
    <w:p w14:paraId="09D489CE" w14:textId="77777777" w:rsidR="00933E51" w:rsidRDefault="00933E51" w:rsidP="00933E51"/>
    <w:p w14:paraId="26A8221F" w14:textId="77777777" w:rsidR="00933E51" w:rsidRDefault="00933E51" w:rsidP="00933E51"/>
    <w:p w14:paraId="75C53FA6" w14:textId="77777777" w:rsidR="00933E51" w:rsidRDefault="00933E51" w:rsidP="00933E51"/>
    <w:p w14:paraId="64D18474" w14:textId="77777777" w:rsidR="00933E51" w:rsidRDefault="00933E51" w:rsidP="00933E51"/>
    <w:p w14:paraId="2BBD849D" w14:textId="77777777" w:rsidR="00933E51" w:rsidRDefault="00933E51" w:rsidP="00933E51"/>
    <w:p w14:paraId="59D3B275" w14:textId="77777777" w:rsidR="00933E51" w:rsidRDefault="00933E51" w:rsidP="00933E51"/>
    <w:p w14:paraId="48B01DCB" w14:textId="77777777" w:rsidR="00933E51" w:rsidRDefault="00933E51" w:rsidP="00933E51"/>
    <w:p w14:paraId="577EFCCA" w14:textId="77777777" w:rsidR="00933E51" w:rsidRDefault="00933E51" w:rsidP="00933E51"/>
    <w:p w14:paraId="20EA1503" w14:textId="77777777" w:rsidR="00933E51" w:rsidRDefault="00933E51" w:rsidP="00933E51"/>
    <w:p w14:paraId="71BDBC88" w14:textId="77777777" w:rsidR="00933E51" w:rsidRDefault="00933E51" w:rsidP="00933E51"/>
    <w:p w14:paraId="731FE073" w14:textId="77777777" w:rsidR="00933E51" w:rsidRDefault="00933E51" w:rsidP="00933E51"/>
    <w:p w14:paraId="61620931" w14:textId="77777777" w:rsidR="00933E51" w:rsidRDefault="00933E51" w:rsidP="00933E51"/>
    <w:p w14:paraId="3C2168A8" w14:textId="77777777" w:rsidR="00933E51" w:rsidRDefault="00933E51" w:rsidP="00933E51"/>
    <w:p w14:paraId="05BE7375" w14:textId="77777777" w:rsidR="00027479" w:rsidRDefault="00027479" w:rsidP="00933E51"/>
    <w:p w14:paraId="51F7F302" w14:textId="77777777" w:rsidR="00933E51" w:rsidRDefault="00933E51" w:rsidP="00933E51"/>
    <w:p w14:paraId="6A684D11" w14:textId="77777777" w:rsidR="00933E51" w:rsidRDefault="00933E51" w:rsidP="00933E51"/>
    <w:p w14:paraId="6220BDF9" w14:textId="77777777" w:rsidR="00933E51" w:rsidRDefault="00933E51" w:rsidP="00933E51"/>
    <w:p w14:paraId="2A8E31BB" w14:textId="77777777" w:rsidR="00933E51" w:rsidRPr="00933E51" w:rsidRDefault="00933E51" w:rsidP="00933E51"/>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B044A80"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w:t>
      </w:r>
      <w:r w:rsidR="00F06A30">
        <w:rPr>
          <w:rFonts w:cs="Arial"/>
          <w:color w:val="000000"/>
          <w:szCs w:val="19"/>
        </w:rPr>
        <w:t xml:space="preserve"> </w:t>
      </w:r>
      <w:r w:rsidRPr="00E67939">
        <w:rPr>
          <w:rFonts w:cs="Arial"/>
          <w:color w:val="000000"/>
          <w:szCs w:val="19"/>
        </w:rPr>
        <w:t>%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5CF8632A" w14:textId="33ABC023" w:rsidR="001F6004" w:rsidRPr="00027479" w:rsidRDefault="001F6004" w:rsidP="00027479">
      <w:pPr>
        <w:pStyle w:val="Naslov1"/>
        <w:rPr>
          <w:rFonts w:cs="Times-Roman"/>
        </w:rPr>
      </w:pPr>
      <w:r>
        <w:rPr>
          <w:rFonts w:cs="Times-Roman"/>
        </w:rPr>
        <w:lastRenderedPageBreak/>
        <w:t>OSNUTEK OKVIRNEGA SPORAZUMA</w:t>
      </w:r>
    </w:p>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25730A32" w14:textId="77777777" w:rsidR="00933E51" w:rsidRPr="00933E51" w:rsidRDefault="00933E51" w:rsidP="00933E51">
      <w:pPr>
        <w:pStyle w:val="Glava"/>
        <w:numPr>
          <w:ilvl w:val="0"/>
          <w:numId w:val="3"/>
        </w:numPr>
        <w:spacing w:line="276" w:lineRule="auto"/>
        <w:rPr>
          <w:rFonts w:ascii="Verdana" w:hAnsi="Verdana" w:cs="Arial"/>
          <w:b/>
          <w:bCs/>
          <w:sz w:val="20"/>
        </w:rPr>
      </w:pPr>
      <w:r w:rsidRPr="00454A43">
        <w:rPr>
          <w:rFonts w:ascii="Verdana" w:hAnsi="Verdana" w:cs="Arial"/>
          <w:b/>
          <w:bCs/>
          <w:sz w:val="20"/>
        </w:rPr>
        <w:t>DOM STAREJŠIH OBČANOV LJUBLJANA MOSTE-POLJE</w:t>
      </w:r>
      <w:r>
        <w:rPr>
          <w:rFonts w:ascii="Verdana" w:hAnsi="Verdana" w:cs="Arial"/>
          <w:b/>
          <w:bCs/>
          <w:sz w:val="20"/>
        </w:rPr>
        <w:t xml:space="preserve">, </w:t>
      </w:r>
      <w:r w:rsidRPr="00933E51">
        <w:rPr>
          <w:rFonts w:ascii="Verdana" w:hAnsi="Verdana" w:cs="Arial"/>
          <w:b/>
          <w:bCs/>
          <w:sz w:val="20"/>
        </w:rPr>
        <w:t>Ob sotočju 9</w:t>
      </w:r>
      <w:r>
        <w:rPr>
          <w:rFonts w:ascii="Verdana" w:hAnsi="Verdana" w:cs="Arial"/>
          <w:b/>
          <w:bCs/>
          <w:sz w:val="20"/>
        </w:rPr>
        <w:t xml:space="preserve">, </w:t>
      </w:r>
      <w:r w:rsidRPr="00933E51">
        <w:rPr>
          <w:rFonts w:ascii="Verdana" w:hAnsi="Verdana" w:cs="Arial"/>
          <w:b/>
          <w:bCs/>
          <w:sz w:val="20"/>
        </w:rPr>
        <w:t>1000 Ljubljana</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3D4834" w:rsidRDefault="001F6004" w:rsidP="001F6004">
      <w:pPr>
        <w:spacing w:line="240" w:lineRule="auto"/>
        <w:jc w:val="both"/>
        <w:rPr>
          <w:rFonts w:cs="Arial"/>
          <w:sz w:val="20"/>
        </w:rPr>
      </w:pPr>
      <w:r w:rsidRPr="003D4834">
        <w:rPr>
          <w:rFonts w:cs="Arial"/>
          <w:sz w:val="20"/>
        </w:rPr>
        <w:t xml:space="preserve">Končna cena blaga vključuje pariteto ''dostavljeno v skladišče naročnika in razloženo''. </w:t>
      </w:r>
    </w:p>
    <w:p w14:paraId="034DCAC8" w14:textId="77777777" w:rsidR="001F6004" w:rsidRPr="003D4834" w:rsidRDefault="001F6004" w:rsidP="001F6004">
      <w:pPr>
        <w:spacing w:line="240" w:lineRule="auto"/>
        <w:jc w:val="both"/>
        <w:rPr>
          <w:rFonts w:cs="Arial"/>
          <w:sz w:val="20"/>
        </w:rPr>
      </w:pPr>
    </w:p>
    <w:p w14:paraId="5A690CB5" w14:textId="651AFC92" w:rsidR="001F6004" w:rsidRPr="003D4834" w:rsidRDefault="001F6004" w:rsidP="007C65E0">
      <w:pPr>
        <w:autoSpaceDE w:val="0"/>
        <w:autoSpaceDN w:val="0"/>
        <w:adjustRightInd w:val="0"/>
        <w:spacing w:line="240" w:lineRule="auto"/>
        <w:jc w:val="both"/>
        <w:rPr>
          <w:rFonts w:cs="Times-Roman"/>
          <w:sz w:val="20"/>
        </w:rPr>
      </w:pPr>
      <w:r w:rsidRPr="003D4834">
        <w:rPr>
          <w:rFonts w:cs="Times-Roman"/>
          <w:bCs/>
          <w:sz w:val="20"/>
        </w:rPr>
        <w:t>Cene ponudbenega predračuna</w:t>
      </w:r>
      <w:r w:rsidRPr="003D4834">
        <w:rPr>
          <w:rFonts w:cs="Times-Roman"/>
          <w:sz w:val="20"/>
        </w:rPr>
        <w:t xml:space="preserve"> so </w:t>
      </w:r>
      <w:r w:rsidRPr="003D4834">
        <w:rPr>
          <w:rFonts w:cs="Times-Roman"/>
          <w:bCs/>
          <w:sz w:val="20"/>
        </w:rPr>
        <w:t>fiksne prvo leto od sklenitve okvirnega sporazuma oziroma do odpiranja konkurence</w:t>
      </w:r>
      <w:r w:rsidRPr="003D4834">
        <w:rPr>
          <w:rFonts w:cs="Times-Roman"/>
          <w:sz w:val="20"/>
        </w:rPr>
        <w:t>.</w:t>
      </w:r>
      <w:r w:rsidR="007C65E0">
        <w:rPr>
          <w:rFonts w:cs="Times-Roman"/>
          <w:sz w:val="20"/>
        </w:rPr>
        <w:t xml:space="preserve"> </w:t>
      </w:r>
      <w:r w:rsidR="007C65E0" w:rsidRPr="003D4834">
        <w:rPr>
          <w:rFonts w:cs="Times-Roman"/>
          <w:sz w:val="20"/>
        </w:rPr>
        <w:t xml:space="preserve">Mesec dni pred potekom enoletnega obdobja (predvidoma v mesecu </w:t>
      </w:r>
      <w:r w:rsidR="00027479">
        <w:rPr>
          <w:rFonts w:cs="Calibri"/>
          <w:noProof/>
          <w:color w:val="000000"/>
          <w:sz w:val="20"/>
          <w:lang w:eastAsia="sl-SI"/>
        </w:rPr>
        <w:t>marcu</w:t>
      </w:r>
      <w:r w:rsidR="007C65E0" w:rsidRPr="003D4834">
        <w:rPr>
          <w:rFonts w:cs="Times-Roman"/>
          <w:sz w:val="20"/>
        </w:rPr>
        <w:t>) naročnik vse stranke okvirnega sporazuma ponovno poz</w:t>
      </w:r>
      <w:r w:rsidR="001F73F4">
        <w:rPr>
          <w:rFonts w:cs="Times-Roman"/>
          <w:sz w:val="20"/>
        </w:rPr>
        <w:t>ove</w:t>
      </w:r>
      <w:r w:rsidR="007C65E0" w:rsidRPr="003D4834">
        <w:rPr>
          <w:rFonts w:cs="Times-Roman"/>
          <w:sz w:val="20"/>
        </w:rPr>
        <w:t xml:space="preserve"> k predložitvi predračunov in izb</w:t>
      </w:r>
      <w:r w:rsidR="001F73F4">
        <w:rPr>
          <w:rFonts w:cs="Times-Roman"/>
          <w:sz w:val="20"/>
        </w:rPr>
        <w:t>ere</w:t>
      </w:r>
      <w:r w:rsidR="007C65E0" w:rsidRPr="003D4834">
        <w:rPr>
          <w:rFonts w:cs="Times-Roman"/>
          <w:sz w:val="20"/>
        </w:rPr>
        <w:t xml:space="preserve"> novega dobavitelja po merilih iz razpisne dokumentacije, ki </w:t>
      </w:r>
      <w:r w:rsidR="001F73F4">
        <w:rPr>
          <w:rFonts w:cs="Times-Roman"/>
          <w:sz w:val="20"/>
        </w:rPr>
        <w:t>je</w:t>
      </w:r>
      <w:r w:rsidR="007C65E0" w:rsidRPr="003D4834">
        <w:rPr>
          <w:rFonts w:cs="Times-Roman"/>
          <w:sz w:val="20"/>
        </w:rPr>
        <w:t xml:space="preserve"> sestavni del tega sporazuma</w:t>
      </w:r>
      <w:r w:rsidR="001F73F4">
        <w:rPr>
          <w:rFonts w:cs="Times-Roman"/>
          <w:sz w:val="20"/>
        </w:rPr>
        <w:t>.</w:t>
      </w:r>
    </w:p>
    <w:p w14:paraId="0B19627D" w14:textId="77777777" w:rsidR="001F6004" w:rsidRPr="003D4834" w:rsidRDefault="001F6004" w:rsidP="001F6004">
      <w:pPr>
        <w:spacing w:line="240" w:lineRule="auto"/>
        <w:jc w:val="both"/>
        <w:rPr>
          <w:rFonts w:cs="Times-Roman"/>
          <w:color w:val="FF0000"/>
          <w:sz w:val="20"/>
        </w:rPr>
      </w:pPr>
    </w:p>
    <w:p w14:paraId="7834F807" w14:textId="284D2746" w:rsidR="00733624" w:rsidRPr="003D4834" w:rsidRDefault="00372929" w:rsidP="00733624">
      <w:pPr>
        <w:spacing w:line="240" w:lineRule="auto"/>
        <w:jc w:val="both"/>
        <w:rPr>
          <w:rFonts w:cs="Times-Roman"/>
          <w:sz w:val="20"/>
        </w:rPr>
      </w:pPr>
      <w:r w:rsidRPr="00733624">
        <w:rPr>
          <w:rFonts w:cs="Calibri"/>
          <w:bCs/>
          <w:noProof/>
          <w:sz w:val="20"/>
          <w:lang w:eastAsia="sl-SI"/>
        </w:rPr>
        <w:t>IZJEMA velja za sklop</w:t>
      </w:r>
      <w:r w:rsidR="00733624" w:rsidRPr="00733624">
        <w:rPr>
          <w:rFonts w:cs="Calibri"/>
          <w:bCs/>
          <w:noProof/>
          <w:sz w:val="20"/>
          <w:lang w:eastAsia="sl-SI"/>
        </w:rPr>
        <w:t xml:space="preserve"> </w:t>
      </w:r>
      <w:r w:rsidR="00733624" w:rsidRPr="00733624">
        <w:rPr>
          <w:rFonts w:cstheme="minorHAnsi"/>
          <w:noProof/>
          <w:color w:val="000000"/>
          <w:sz w:val="20"/>
          <w:lang w:eastAsia="sl-SI"/>
        </w:rPr>
        <w:t>št. 14 (</w:t>
      </w:r>
      <w:r w:rsidR="00733624" w:rsidRPr="00733624">
        <w:rPr>
          <w:rFonts w:cstheme="minorHAnsi"/>
          <w:color w:val="000000"/>
          <w:sz w:val="20"/>
          <w:lang w:eastAsia="sl-SI"/>
        </w:rPr>
        <w:t>SVEŽE IN SUHO SADJE</w:t>
      </w:r>
      <w:r w:rsidR="00733624" w:rsidRPr="00733624">
        <w:rPr>
          <w:rFonts w:cs="Calibri"/>
          <w:color w:val="000000"/>
          <w:sz w:val="20"/>
        </w:rPr>
        <w:t xml:space="preserve">), </w:t>
      </w:r>
      <w:r w:rsidR="00733624" w:rsidRPr="00733624">
        <w:rPr>
          <w:rFonts w:cstheme="minorHAnsi"/>
          <w:noProof/>
          <w:color w:val="000000"/>
          <w:sz w:val="20"/>
          <w:lang w:eastAsia="sl-SI"/>
        </w:rPr>
        <w:t>sklop št. 15 (</w:t>
      </w:r>
      <w:r w:rsidR="00733624" w:rsidRPr="00733624">
        <w:rPr>
          <w:rFonts w:cs="Calibri"/>
          <w:color w:val="000000"/>
          <w:sz w:val="20"/>
        </w:rPr>
        <w:t>SVEŽA ZELENJAVA</w:t>
      </w:r>
      <w:r w:rsidR="00733624" w:rsidRPr="00733624">
        <w:rPr>
          <w:rFonts w:cstheme="minorHAnsi"/>
          <w:noProof/>
          <w:color w:val="000000"/>
          <w:sz w:val="20"/>
          <w:lang w:eastAsia="sl-SI"/>
        </w:rPr>
        <w:t>), sklop št. 16 (KROMPIR) in sklop št. 23 (EKO SVEŽE SADJE IN ZELENJAVA)</w:t>
      </w:r>
      <w:r w:rsidR="001F6004" w:rsidRPr="00733624">
        <w:rPr>
          <w:rFonts w:cs="Calibri"/>
          <w:noProof/>
          <w:color w:val="000000"/>
          <w:sz w:val="20"/>
          <w:lang w:eastAsia="sl-SI"/>
        </w:rPr>
        <w:t>,</w:t>
      </w:r>
      <w:r w:rsidR="001F6004" w:rsidRPr="00733624">
        <w:rPr>
          <w:rFonts w:cs="Times-Roman"/>
          <w:sz w:val="20"/>
        </w:rPr>
        <w:t xml:space="preserve"> kjer naročnik odpira konkurenco na vsake</w:t>
      </w:r>
      <w:r w:rsidR="00733624" w:rsidRPr="00733624">
        <w:rPr>
          <w:rFonts w:cs="Times-Roman"/>
          <w:sz w:val="20"/>
        </w:rPr>
        <w:t xml:space="preserve"> štir</w:t>
      </w:r>
      <w:r w:rsidR="001F6004" w:rsidRPr="00733624">
        <w:rPr>
          <w:rFonts w:cs="Times-Roman"/>
          <w:sz w:val="20"/>
        </w:rPr>
        <w:t>i (</w:t>
      </w:r>
      <w:r w:rsidR="00733624" w:rsidRPr="00733624">
        <w:rPr>
          <w:rFonts w:cs="Times-Roman"/>
          <w:sz w:val="20"/>
        </w:rPr>
        <w:t>4</w:t>
      </w:r>
      <w:r w:rsidR="001F6004" w:rsidRPr="00733624">
        <w:rPr>
          <w:rFonts w:cs="Times-Roman"/>
          <w:sz w:val="20"/>
        </w:rPr>
        <w:t>) mesece.</w:t>
      </w:r>
      <w:r w:rsidR="00733624" w:rsidRPr="00733624">
        <w:rPr>
          <w:rFonts w:cs="Times-Roman"/>
          <w:sz w:val="20"/>
        </w:rPr>
        <w:t xml:space="preserve"> </w:t>
      </w:r>
      <w:r w:rsidR="00733624" w:rsidRPr="00733624">
        <w:rPr>
          <w:rFonts w:cs="Calibri"/>
          <w:bCs/>
          <w:noProof/>
          <w:szCs w:val="19"/>
          <w:lang w:eastAsia="sl-SI"/>
        </w:rPr>
        <w:t>Vsake štiri (4) mesece po sklenitvi okvirnega sporazuma naročnik za omenjene sklope odpira</w:t>
      </w:r>
      <w:r w:rsidR="001F73F4">
        <w:rPr>
          <w:rFonts w:cs="Calibri"/>
          <w:bCs/>
          <w:noProof/>
          <w:szCs w:val="19"/>
          <w:lang w:eastAsia="sl-SI"/>
        </w:rPr>
        <w:t xml:space="preserve"> </w:t>
      </w:r>
      <w:r w:rsidR="00733624" w:rsidRPr="00733624">
        <w:rPr>
          <w:rFonts w:cs="Calibri"/>
          <w:bCs/>
          <w:noProof/>
          <w:szCs w:val="19"/>
          <w:lang w:eastAsia="sl-SI"/>
        </w:rPr>
        <w:t>konkurenco.</w:t>
      </w:r>
      <w:r w:rsidR="00733624" w:rsidRPr="00733624">
        <w:rPr>
          <w:rFonts w:cs="Calibri"/>
          <w:b/>
          <w:noProof/>
          <w:szCs w:val="19"/>
          <w:lang w:eastAsia="sl-SI"/>
        </w:rPr>
        <w:t xml:space="preserve"> </w:t>
      </w:r>
      <w:r w:rsidR="00733624" w:rsidRPr="00733624">
        <w:rPr>
          <w:rFonts w:cs="Calibri"/>
          <w:noProof/>
          <w:szCs w:val="19"/>
          <w:lang w:eastAsia="sl-SI"/>
        </w:rPr>
        <w:t>Konkurenca se odpira predvidoma štirinajst (14) dni pred prenehanjem veljavnosti prejšnje ponudbe.</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5C615757" w:rsidR="00B73C9C" w:rsidRPr="009204D0" w:rsidRDefault="001F6004" w:rsidP="009204D0">
      <w:pPr>
        <w:jc w:val="both"/>
        <w:rPr>
          <w:rFonts w:eastAsia="Times New Roman" w:cs="Arial"/>
          <w:b/>
          <w:bCs/>
          <w:noProof/>
          <w:sz w:val="20"/>
          <w:lang w:eastAsia="en-GB"/>
        </w:rPr>
      </w:pPr>
      <w:r w:rsidRPr="00B73C9C">
        <w:rPr>
          <w:rFonts w:cs="Arial"/>
          <w:noProof/>
          <w:sz w:val="20"/>
        </w:rPr>
        <w:t>Dobavitelj izdana računa pošlje na naslov naročnika</w:t>
      </w:r>
      <w:r w:rsidR="00372929">
        <w:rPr>
          <w:rFonts w:cs="Arial"/>
          <w:noProof/>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70CF1578" w14:textId="7DFC4032" w:rsidR="00027479" w:rsidRPr="00733624" w:rsidRDefault="001F6004" w:rsidP="007C65E0">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77151C37" w14:textId="074AC14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B1BC594"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4834EA7F" w14:textId="537784E5" w:rsidR="001F6004" w:rsidRPr="00065C62" w:rsidRDefault="001F6004" w:rsidP="001F6004">
      <w:pPr>
        <w:spacing w:line="240" w:lineRule="auto"/>
        <w:jc w:val="both"/>
        <w:rPr>
          <w:rFonts w:cs="Arial"/>
          <w:sz w:val="20"/>
        </w:rPr>
      </w:pPr>
      <w:r w:rsidRPr="00065C62">
        <w:rPr>
          <w:rFonts w:cs="Arial"/>
          <w:sz w:val="20"/>
        </w:rPr>
        <w:t>Dejanske količine se morajo ujemati z naročenimi količinami in s količinami</w:t>
      </w:r>
      <w:r w:rsidR="00F06A30">
        <w:rPr>
          <w:rFonts w:cs="Arial"/>
          <w:sz w:val="20"/>
        </w:rPr>
        <w:t>,</w:t>
      </w:r>
      <w:r w:rsidRPr="00065C62">
        <w:rPr>
          <w:rFonts w:cs="Arial"/>
          <w:sz w:val="20"/>
        </w:rPr>
        <w:t xml:space="preserve"> navedenimi v dobavnici. </w:t>
      </w:r>
    </w:p>
    <w:p w14:paraId="3A3BC8DB" w14:textId="7377AB7C" w:rsidR="009204D0" w:rsidRDefault="001F6004" w:rsidP="00D56700">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3BF751ED" w14:textId="77777777" w:rsidR="00027479" w:rsidRPr="00D56700" w:rsidRDefault="00027479" w:rsidP="00D56700">
      <w:pPr>
        <w:pStyle w:val="Slog3"/>
        <w:numPr>
          <w:ilvl w:val="0"/>
          <w:numId w:val="0"/>
        </w:numPr>
        <w:jc w:val="both"/>
        <w:rPr>
          <w:b w:val="0"/>
          <w:color w:val="auto"/>
        </w:rPr>
      </w:pP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36052A6C"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5CBB64EE" w:rsidR="001F6004" w:rsidRPr="00065C62" w:rsidRDefault="001F6004" w:rsidP="001F6004">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0FFDB12D" w:rsidR="001F6004" w:rsidRPr="00065C62" w:rsidRDefault="001F6004">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0A6B488F" w14:textId="77777777" w:rsidR="006B1987"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5572980D" w14:textId="334F75E9" w:rsidR="001F6004" w:rsidRPr="00065C62" w:rsidRDefault="001F6004" w:rsidP="001F6004">
      <w:pPr>
        <w:spacing w:line="240" w:lineRule="auto"/>
        <w:jc w:val="both"/>
        <w:rPr>
          <w:rFonts w:cs="Arial"/>
          <w:sz w:val="20"/>
        </w:rPr>
      </w:pPr>
      <w:r w:rsidRPr="00065C62">
        <w:rPr>
          <w:rFonts w:cs="Arial"/>
          <w:sz w:val="20"/>
        </w:rPr>
        <w:lastRenderedPageBreak/>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lastRenderedPageBreak/>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33A2E16B" w:rsidR="001F6004" w:rsidRPr="00065C62" w:rsidRDefault="001F6004" w:rsidP="009B6EAC">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lastRenderedPageBreak/>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191F58DD"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w:t>
      </w:r>
      <w:r w:rsidR="00F06A30">
        <w:rPr>
          <w:rFonts w:cs="Arial"/>
          <w:sz w:val="20"/>
        </w:rPr>
        <w:t xml:space="preserve"> </w:t>
      </w:r>
      <w:r w:rsidRPr="00065C62">
        <w:rPr>
          <w:rFonts w:cs="Arial"/>
          <w:sz w:val="20"/>
        </w:rPr>
        <w:t>%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74C6AC0B" w14:textId="4B249F3F" w:rsidR="001F6004" w:rsidRPr="005004C9" w:rsidRDefault="001F6004" w:rsidP="001F6004">
      <w:pPr>
        <w:spacing w:line="240" w:lineRule="auto"/>
        <w:jc w:val="both"/>
        <w:rPr>
          <w:sz w:val="20"/>
        </w:rPr>
      </w:pPr>
      <w:r w:rsidRPr="005004C9">
        <w:rPr>
          <w:sz w:val="20"/>
        </w:rPr>
        <w:t>- višja sila,</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093153D5"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w:t>
      </w:r>
      <w:r w:rsidR="00F06A30">
        <w:rPr>
          <w:sz w:val="20"/>
        </w:rPr>
        <w:t>govo</w:t>
      </w:r>
      <w:r w:rsidRPr="005004C9">
        <w:rPr>
          <w:sz w:val="20"/>
        </w:rPr>
        <w:t xml:space="preserve">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51"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52"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53"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61E601A8" w14:textId="56FE17FD" w:rsidR="001F6004" w:rsidRPr="00065C62"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4FDA82D1" w14:textId="77777777" w:rsidR="001F6004" w:rsidRPr="00065C62" w:rsidRDefault="001F6004" w:rsidP="001F6004">
      <w:pPr>
        <w:pStyle w:val="Telobesedila"/>
        <w:rPr>
          <w:rFonts w:ascii="Verdana" w:hAnsi="Verdana" w:cs="Arial"/>
        </w:rPr>
      </w:pPr>
    </w:p>
    <w:p w14:paraId="0205E24F" w14:textId="77777777" w:rsidR="00027479"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1A61CAB3" w14:textId="3AF91E22" w:rsidR="001F6004" w:rsidRPr="00027479" w:rsidRDefault="001F6004" w:rsidP="001F6004">
      <w:pPr>
        <w:pStyle w:val="Telobesedila"/>
        <w:rPr>
          <w:rFonts w:ascii="Verdana" w:hAnsi="Verdana" w:cs="Arial"/>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2907A6E6" w14:textId="27E4DACE" w:rsidR="00027479" w:rsidRPr="00027479" w:rsidRDefault="001F6004" w:rsidP="00027479">
      <w:pPr>
        <w:tabs>
          <w:tab w:val="left" w:pos="5301"/>
        </w:tabs>
        <w:rPr>
          <w:noProof/>
        </w:rPr>
      </w:pPr>
      <w:r>
        <w:rPr>
          <w:noProof/>
        </w:rPr>
        <w:t xml:space="preserve">…                                                                        </w:t>
      </w:r>
      <w:r w:rsidR="00027479">
        <w:rPr>
          <w:noProof/>
        </w:rPr>
        <w:t>…</w:t>
      </w:r>
    </w:p>
    <w:p w14:paraId="2C924499" w14:textId="3D1CE5FE"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54"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55"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56"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57F77821" w14:textId="65C97E39" w:rsidR="00027479" w:rsidRPr="00027479" w:rsidRDefault="00027479" w:rsidP="00027479">
      <w:pPr>
        <w:tabs>
          <w:tab w:val="left" w:pos="1212"/>
        </w:tabs>
        <w:rPr>
          <w:rFonts w:cs="Arial"/>
        </w:rPr>
      </w:pPr>
    </w:p>
    <w:sectPr w:rsidR="00027479" w:rsidRPr="00027479" w:rsidSect="00170460">
      <w:headerReference w:type="default" r:id="rId57"/>
      <w:footerReference w:type="even" r:id="rId58"/>
      <w:footerReference w:type="default" r:id="rId59"/>
      <w:headerReference w:type="first" r:id="rId60"/>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864A" w14:textId="77777777" w:rsidR="00A61473" w:rsidRDefault="00A61473" w:rsidP="00804784">
      <w:pPr>
        <w:spacing w:line="240" w:lineRule="auto"/>
      </w:pPr>
      <w:r>
        <w:separator/>
      </w:r>
    </w:p>
  </w:endnote>
  <w:endnote w:type="continuationSeparator" w:id="0">
    <w:p w14:paraId="09BC0F00" w14:textId="77777777" w:rsidR="00A61473" w:rsidRDefault="00A61473"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D049" w14:textId="77777777" w:rsidR="00A61473" w:rsidRDefault="00A61473" w:rsidP="00804784">
      <w:pPr>
        <w:spacing w:line="240" w:lineRule="auto"/>
      </w:pPr>
      <w:r>
        <w:separator/>
      </w:r>
    </w:p>
  </w:footnote>
  <w:footnote w:type="continuationSeparator" w:id="0">
    <w:p w14:paraId="0E4D08B3" w14:textId="77777777" w:rsidR="00A61473" w:rsidRDefault="00A61473"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46D9F72B" w:rsidR="00611F52" w:rsidRPr="00933E51" w:rsidRDefault="00933E51" w:rsidP="00933E51">
    <w:pPr>
      <w:pStyle w:val="Glava"/>
      <w:pBdr>
        <w:bottom w:val="single" w:sz="4" w:space="1" w:color="auto"/>
      </w:pBdr>
      <w:tabs>
        <w:tab w:val="left" w:pos="8367"/>
      </w:tabs>
      <w:jc w:val="center"/>
      <w:rPr>
        <w:rFonts w:ascii="Verdana" w:hAnsi="Verdana"/>
        <w:sz w:val="20"/>
      </w:rPr>
    </w:pPr>
    <w:r w:rsidRPr="000D5EDD">
      <w:rPr>
        <w:noProof/>
      </w:rPr>
      <w:drawing>
        <wp:inline distT="0" distB="0" distL="0" distR="0" wp14:anchorId="3726077F" wp14:editId="48FA561F">
          <wp:extent cx="2750820" cy="476192"/>
          <wp:effectExtent l="0" t="0" r="0" b="635"/>
          <wp:docPr id="1483300697" name="Slika 1" descr="Dom starejših občanov Ljubljana, Moste - P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m starejših občanov Ljubljana, Moste - Pol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8206" cy="484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27479"/>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1D8C"/>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4F4D"/>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2761"/>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0A8"/>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0A83"/>
    <w:rsid w:val="00361AE8"/>
    <w:rsid w:val="00362FAE"/>
    <w:rsid w:val="00362FCB"/>
    <w:rsid w:val="0036313B"/>
    <w:rsid w:val="00363F32"/>
    <w:rsid w:val="00364D1D"/>
    <w:rsid w:val="00365A3C"/>
    <w:rsid w:val="00366981"/>
    <w:rsid w:val="00367938"/>
    <w:rsid w:val="00371AE0"/>
    <w:rsid w:val="00372929"/>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3CDB"/>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8035D"/>
    <w:rsid w:val="00581110"/>
    <w:rsid w:val="0058253C"/>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6659B"/>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624"/>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F07B4"/>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8742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DC6"/>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3E5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660F"/>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473"/>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BBF"/>
    <w:rsid w:val="00AC03AA"/>
    <w:rsid w:val="00AC58D6"/>
    <w:rsid w:val="00AC686D"/>
    <w:rsid w:val="00AD36EC"/>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970"/>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36D2"/>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4719"/>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0-01-2765" TargetMode="External"/><Relationship Id="rId26" Type="http://schemas.openxmlformats.org/officeDocument/2006/relationships/hyperlink" Target="https://www.uradni-list.si/glasilo-uradni-list-rs/vsebina/2004-01-2236" TargetMode="External"/><Relationship Id="rId39" Type="http://schemas.openxmlformats.org/officeDocument/2006/relationships/hyperlink" Target="https://www.uradni-list.si/glasilo-uradni-list-rs/vsebina/2018-01-0949" TargetMode="External"/><Relationship Id="rId21" Type="http://schemas.openxmlformats.org/officeDocument/2006/relationships/hyperlink" Target="http://www.uradni-list.si/1/objava.jsp?sop=2020-01-2765" TargetMode="External"/><Relationship Id="rId34" Type="http://schemas.openxmlformats.org/officeDocument/2006/relationships/hyperlink" Target="https://www.uradni-list.si/glasilo-uradni-list-rs/vsebina/2025-01-3390" TargetMode="External"/><Relationship Id="rId42" Type="http://schemas.openxmlformats.org/officeDocument/2006/relationships/hyperlink" Target="https://www.uradni-list.si/glasilo-uradni-list-rs/vsebina/2014-01-3507" TargetMode="External"/><Relationship Id="rId47" Type="http://schemas.openxmlformats.org/officeDocument/2006/relationships/hyperlink" Target="https://www.uradni-list.si/glasilo-uradni-list-rs/vsebina/2007-01-1353" TargetMode="External"/><Relationship Id="rId50" Type="http://schemas.openxmlformats.org/officeDocument/2006/relationships/hyperlink" Target="https://www.uradni-list.si/glasilo-uradni-list-rs/vsebina/2025-01-3391" TargetMode="External"/><Relationship Id="rId55" Type="http://schemas.openxmlformats.org/officeDocument/2006/relationships/hyperlink" Target="http://www.uradni-list.si/1/objava.jsp?sop=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hyperlink" Target="https://www.uradni-list.si/glasilo-uradni-list-rs/vsebina/2004-01-2131" TargetMode="External"/><Relationship Id="rId11" Type="http://schemas.openxmlformats.org/officeDocument/2006/relationships/hyperlink" Target="https://www.enarocanje.si/" TargetMode="External"/><Relationship Id="rId24" Type="http://schemas.openxmlformats.org/officeDocument/2006/relationships/hyperlink" Target="https://www.uradni-list.si/glasilo-uradni-list-rs/vsebina/2000-01-2452" TargetMode="External"/><Relationship Id="rId32" Type="http://schemas.openxmlformats.org/officeDocument/2006/relationships/hyperlink" Target="https://www.uradni-list.si/glasilo-uradni-list-rs/vsebina/2012-01-3528" TargetMode="External"/><Relationship Id="rId37" Type="http://schemas.openxmlformats.org/officeDocument/2006/relationships/hyperlink" Target="https://www.uradni-list.si/glasilo-uradni-list-rs/vsebina/2013-01-0848" TargetMode="External"/><Relationship Id="rId40" Type="http://schemas.openxmlformats.org/officeDocument/2006/relationships/hyperlink" Target="https://www.uradni-list.si/glasilo-uradni-list-rs/vsebina/2025-01-3390" TargetMode="External"/><Relationship Id="rId45" Type="http://schemas.openxmlformats.org/officeDocument/2006/relationships/hyperlink" Target="https://www.uradni-list.si/glasilo-uradni-list-rs/vsebina/2020-01-2315" TargetMode="External"/><Relationship Id="rId53" Type="http://schemas.openxmlformats.org/officeDocument/2006/relationships/hyperlink" Target="http://www.uradni-list.si/1/objava.jsp?sop=2022-01-0014"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uradni-list.si/1/objava.jsp?sop=2022-01-0014"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s://www.uradni-list.si/glasilo-uradni-list-rs/vsebina/2025-01-3391" TargetMode="External"/><Relationship Id="rId30" Type="http://schemas.openxmlformats.org/officeDocument/2006/relationships/hyperlink" Target="https://www.uradni-list.si/glasilo-uradni-list-rs/vsebina/2004-01-2850" TargetMode="External"/><Relationship Id="rId35" Type="http://schemas.openxmlformats.org/officeDocument/2006/relationships/hyperlink" Target="https://www.uradni-list.si/glasilo-uradni-list-rs/vsebina/2005-01-4018" TargetMode="External"/><Relationship Id="rId43" Type="http://schemas.openxmlformats.org/officeDocument/2006/relationships/hyperlink" Target="https://www.uradni-list.si/glasilo-uradni-list-rs/vsebina/2025-01-3391" TargetMode="External"/><Relationship Id="rId48" Type="http://schemas.openxmlformats.org/officeDocument/2006/relationships/hyperlink" Target="https://www.uradni-list.si/glasilo-uradni-list-rs/vsebina/2010-01-1852" TargetMode="External"/><Relationship Id="rId56" Type="http://schemas.openxmlformats.org/officeDocument/2006/relationships/hyperlink" Target="http://www.uradni-list.si/1/objava.jsp?sop=2022-01-0014" TargetMode="External"/><Relationship Id="rId8" Type="http://schemas.openxmlformats.org/officeDocument/2006/relationships/hyperlink" Target="https://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3056" TargetMode="External"/><Relationship Id="rId25" Type="http://schemas.openxmlformats.org/officeDocument/2006/relationships/hyperlink" Target="https://www.uradni-list.si/glasilo-uradni-list-rs/vsebina/2002-01-2005" TargetMode="External"/><Relationship Id="rId33" Type="http://schemas.openxmlformats.org/officeDocument/2006/relationships/hyperlink" Target="https://www.uradni-list.si/glasilo-uradni-list-rs/vsebina/2018-01-0948" TargetMode="External"/><Relationship Id="rId38" Type="http://schemas.openxmlformats.org/officeDocument/2006/relationships/hyperlink" Target="https://www.uradni-list.si/glasilo-uradni-list-rs/vsebina/2014-01-1619" TargetMode="External"/><Relationship Id="rId46" Type="http://schemas.openxmlformats.org/officeDocument/2006/relationships/hyperlink" Target="https://www.uradni-list.si/glasilo-uradni-list-rs/vsebina/2025-01-3391" TargetMode="External"/><Relationship Id="rId59" Type="http://schemas.openxmlformats.org/officeDocument/2006/relationships/footer" Target="footer2.xml"/><Relationship Id="rId20" Type="http://schemas.openxmlformats.org/officeDocument/2006/relationships/hyperlink" Target="http://www.uradni-list.si/1/objava.jsp?sop=2011-01-3056" TargetMode="External"/><Relationship Id="rId41" Type="http://schemas.openxmlformats.org/officeDocument/2006/relationships/hyperlink" Target="https://www.uradni-list.si/glasilo-uradni-list-rs/vsebina/2025-01-3391" TargetMode="External"/><Relationship Id="rId54" Type="http://schemas.openxmlformats.org/officeDocument/2006/relationships/hyperlink" Target="http://www.uradni-list.si/1/objava.jsp?sop=2011-01-3056"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01-01-1959" TargetMode="External"/><Relationship Id="rId36" Type="http://schemas.openxmlformats.org/officeDocument/2006/relationships/hyperlink" Target="https://www.uradni-list.si/glasilo-uradni-list-rs/vsebina/2012-01-3528" TargetMode="External"/><Relationship Id="rId49" Type="http://schemas.openxmlformats.org/officeDocument/2006/relationships/hyperlink" Target="https://www.uradni-list.si/glasilo-uradni-list-rs/vsebina/2011-01-2650" TargetMode="External"/><Relationship Id="rId57" Type="http://schemas.openxmlformats.org/officeDocument/2006/relationships/header" Target="header1.xml"/><Relationship Id="rId10" Type="http://schemas.openxmlformats.org/officeDocument/2006/relationships/hyperlink" Target="https://www.enarocanje.si/" TargetMode="External"/><Relationship Id="rId31" Type="http://schemas.openxmlformats.org/officeDocument/2006/relationships/hyperlink" Target="https://www.uradni-list.si/glasilo-uradni-list-rs/vsebina/2005-01-4018" TargetMode="External"/><Relationship Id="rId44" Type="http://schemas.openxmlformats.org/officeDocument/2006/relationships/hyperlink" Target="https://www.uradni-list.si/glasilo-uradni-list-rs/vsebina/2010-01-3896" TargetMode="External"/><Relationship Id="rId52" Type="http://schemas.openxmlformats.org/officeDocument/2006/relationships/hyperlink" Target="http://www.uradni-list.si/1/objava.jsp?sop=2020-01-2765"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16826</Words>
  <Characters>95910</Characters>
  <Application>Microsoft Office Word</Application>
  <DocSecurity>0</DocSecurity>
  <Lines>799</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112511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 Bosnic</cp:lastModifiedBy>
  <cp:revision>15</cp:revision>
  <cp:lastPrinted>2014-04-17T14:07:00Z</cp:lastPrinted>
  <dcterms:created xsi:type="dcterms:W3CDTF">2025-09-02T16:54:00Z</dcterms:created>
  <dcterms:modified xsi:type="dcterms:W3CDTF">2026-02-06T09:37:00Z</dcterms:modified>
</cp:coreProperties>
</file>